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203"/>
        <w:gridCol w:w="1026"/>
        <w:gridCol w:w="329"/>
        <w:gridCol w:w="732"/>
        <w:gridCol w:w="407"/>
        <w:gridCol w:w="1176"/>
        <w:gridCol w:w="1475"/>
        <w:gridCol w:w="465"/>
        <w:gridCol w:w="1945"/>
      </w:tblGrid>
      <w:tr w:rsidR="00DE1CF4" w:rsidRPr="00C445F6" w14:paraId="74CE13DD" w14:textId="77777777" w:rsidTr="00C52B5E">
        <w:trPr>
          <w:trHeight w:val="220"/>
        </w:trPr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45C75" w14:textId="77777777" w:rsidR="00C445F6" w:rsidRPr="00C445F6" w:rsidRDefault="00DE1CF4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67C5ABE7" wp14:editId="2560A226">
                  <wp:extent cx="1786876" cy="409698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pe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847" cy="45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C8BA" w14:textId="77777777" w:rsidR="00C445F6" w:rsidRPr="00ED535B" w:rsidRDefault="00C445F6" w:rsidP="00C445F6">
            <w:pPr>
              <w:rPr>
                <w:rFonts w:ascii="Tw Cen MT" w:hAnsi="Tw Cen MT"/>
              </w:rPr>
            </w:pPr>
            <w:r w:rsidRPr="00ED535B">
              <w:rPr>
                <w:rFonts w:ascii="Tw Cen MT" w:hAnsi="Tw Cen MT"/>
              </w:rPr>
              <w:t>State Historic Preservation Office</w:t>
            </w:r>
          </w:p>
          <w:p w14:paraId="53504157" w14:textId="77777777" w:rsidR="00C445F6" w:rsidRPr="00ED535B" w:rsidRDefault="00C445F6" w:rsidP="00C445F6">
            <w:pPr>
              <w:rPr>
                <w:rFonts w:ascii="Tw Cen MT" w:hAnsi="Tw Cen MT"/>
                <w:smallCaps/>
                <w:sz w:val="24"/>
              </w:rPr>
            </w:pPr>
            <w:r w:rsidRPr="00ED535B">
              <w:rPr>
                <w:rFonts w:ascii="Tw Cen MT" w:hAnsi="Tw Cen MT"/>
                <w:smallCaps/>
                <w:sz w:val="24"/>
              </w:rPr>
              <w:t>Online Section 106 Project Form For</w:t>
            </w:r>
          </w:p>
          <w:p w14:paraId="48E7822B" w14:textId="77777777" w:rsidR="00C445F6" w:rsidRPr="00C445F6" w:rsidRDefault="00C445F6" w:rsidP="00C445F6">
            <w:pPr>
              <w:rPr>
                <w:rFonts w:ascii="Tw Cen MT" w:hAnsi="Tw Cen MT"/>
              </w:rPr>
            </w:pPr>
            <w:r w:rsidRPr="00ED535B">
              <w:rPr>
                <w:rFonts w:ascii="Tw Cen MT" w:hAnsi="Tw Cen MT"/>
                <w:smallCaps/>
                <w:sz w:val="24"/>
              </w:rPr>
              <w:t>Individual Standing Structures</w:t>
            </w:r>
          </w:p>
        </w:tc>
        <w:tc>
          <w:tcPr>
            <w:tcW w:w="4228" w:type="dxa"/>
            <w:gridSpan w:val="3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14:paraId="7479841C" w14:textId="77777777" w:rsidR="00C445F6" w:rsidRPr="00ED535B" w:rsidRDefault="00C445F6" w:rsidP="00C445F6">
            <w:pPr>
              <w:jc w:val="center"/>
              <w:rPr>
                <w:rFonts w:ascii="Tw Cen MT" w:hAnsi="Tw Cen MT"/>
                <w:color w:val="FFFFFF" w:themeColor="background1"/>
              </w:rPr>
            </w:pPr>
            <w:r w:rsidRPr="00ED535B">
              <w:rPr>
                <w:rFonts w:ascii="Tw Cen MT" w:hAnsi="Tw Cen MT"/>
                <w:color w:val="FFFFFF" w:themeColor="background1"/>
              </w:rPr>
              <w:t>NESHPO Use Only</w:t>
            </w:r>
          </w:p>
        </w:tc>
      </w:tr>
      <w:tr w:rsidR="00DE1CF4" w:rsidRPr="00C445F6" w14:paraId="0245BE32" w14:textId="77777777" w:rsidTr="00C52B5E">
        <w:trPr>
          <w:trHeight w:val="12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D027E" w14:textId="77777777" w:rsidR="00C445F6" w:rsidRPr="00C445F6" w:rsidRDefault="00C445F6">
            <w:pPr>
              <w:rPr>
                <w:rFonts w:ascii="Tw Cen MT" w:hAnsi="Tw Cen MT"/>
                <w:noProof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56354" w14:textId="77777777" w:rsidR="00C445F6" w:rsidRPr="00C445F6" w:rsidRDefault="00C445F6" w:rsidP="00C445F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EB07944" w14:textId="77777777" w:rsidR="00C445F6" w:rsidRPr="00C445F6" w:rsidRDefault="00C445F6" w:rsidP="00C445F6">
            <w:pPr>
              <w:jc w:val="center"/>
              <w:rPr>
                <w:rFonts w:ascii="Tw Cen MT" w:hAnsi="Tw Cen MT"/>
                <w:sz w:val="16"/>
              </w:rPr>
            </w:pPr>
            <w:r w:rsidRPr="00C445F6">
              <w:rPr>
                <w:rFonts w:ascii="Tw Cen MT" w:hAnsi="Tw Cen MT"/>
                <w:sz w:val="16"/>
              </w:rPr>
              <w:t>Date Received</w:t>
            </w:r>
          </w:p>
        </w:tc>
        <w:tc>
          <w:tcPr>
            <w:tcW w:w="2114" w:type="dxa"/>
            <w:shd w:val="clear" w:color="auto" w:fill="DBE5F1" w:themeFill="accent1" w:themeFillTint="33"/>
            <w:vAlign w:val="center"/>
          </w:tcPr>
          <w:p w14:paraId="7328E0D2" w14:textId="77777777" w:rsidR="00C445F6" w:rsidRPr="00C445F6" w:rsidRDefault="00C445F6" w:rsidP="00C445F6">
            <w:pPr>
              <w:jc w:val="center"/>
              <w:rPr>
                <w:rFonts w:ascii="Tw Cen MT" w:hAnsi="Tw Cen MT"/>
                <w:sz w:val="16"/>
              </w:rPr>
            </w:pPr>
            <w:r w:rsidRPr="00C445F6">
              <w:rPr>
                <w:rFonts w:ascii="Tw Cen MT" w:hAnsi="Tw Cen MT"/>
                <w:sz w:val="16"/>
              </w:rPr>
              <w:t>HP Number</w:t>
            </w:r>
          </w:p>
        </w:tc>
      </w:tr>
      <w:tr w:rsidR="00DE1CF4" w:rsidRPr="00C445F6" w14:paraId="60E129ED" w14:textId="77777777" w:rsidTr="00C52B5E">
        <w:trPr>
          <w:trHeight w:val="40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E38D7" w14:textId="77777777" w:rsidR="00C445F6" w:rsidRPr="00C445F6" w:rsidRDefault="00C445F6">
            <w:pPr>
              <w:rPr>
                <w:rFonts w:ascii="Tw Cen MT" w:hAnsi="Tw Cen MT"/>
                <w:noProof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75E2E" w14:textId="77777777" w:rsidR="00C445F6" w:rsidRPr="00C445F6" w:rsidRDefault="00C445F6" w:rsidP="00C445F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4E505E5" w14:textId="77777777" w:rsidR="00C445F6" w:rsidRPr="00C445F6" w:rsidRDefault="00C445F6">
            <w:pPr>
              <w:rPr>
                <w:rFonts w:ascii="Tw Cen MT" w:hAnsi="Tw Cen MT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1FED59" w14:textId="77777777" w:rsidR="00C445F6" w:rsidRPr="00C445F6" w:rsidRDefault="00C445F6">
            <w:pPr>
              <w:rPr>
                <w:rFonts w:ascii="Tw Cen MT" w:hAnsi="Tw Cen MT"/>
              </w:rPr>
            </w:pPr>
          </w:p>
        </w:tc>
      </w:tr>
      <w:tr w:rsidR="00C445F6" w:rsidRPr="00C445F6" w14:paraId="0CDE0005" w14:textId="77777777" w:rsidTr="00C445F6">
        <w:trPr>
          <w:trHeight w:val="53"/>
        </w:trPr>
        <w:tc>
          <w:tcPr>
            <w:tcW w:w="11016" w:type="dxa"/>
            <w:gridSpan w:val="10"/>
            <w:tcBorders>
              <w:top w:val="nil"/>
              <w:left w:val="nil"/>
              <w:bottom w:val="single" w:sz="24" w:space="0" w:color="17365D" w:themeColor="text2" w:themeShade="BF"/>
              <w:right w:val="nil"/>
            </w:tcBorders>
          </w:tcPr>
          <w:p w14:paraId="39124496" w14:textId="77777777" w:rsidR="00C445F6" w:rsidRPr="005002EE" w:rsidRDefault="00C445F6">
            <w:pPr>
              <w:rPr>
                <w:rFonts w:ascii="Tw Cen MT" w:hAnsi="Tw Cen MT"/>
                <w:sz w:val="10"/>
              </w:rPr>
            </w:pPr>
          </w:p>
        </w:tc>
      </w:tr>
      <w:tr w:rsidR="00C445F6" w:rsidRPr="00C445F6" w14:paraId="78FE06C0" w14:textId="77777777" w:rsidTr="00C65FF6">
        <w:trPr>
          <w:trHeight w:val="912"/>
        </w:trPr>
        <w:tc>
          <w:tcPr>
            <w:tcW w:w="11016" w:type="dxa"/>
            <w:gridSpan w:val="10"/>
            <w:tcBorders>
              <w:top w:val="single" w:sz="24" w:space="0" w:color="17365D" w:themeColor="text2" w:themeShade="BF"/>
              <w:left w:val="nil"/>
              <w:right w:val="nil"/>
            </w:tcBorders>
            <w:vAlign w:val="center"/>
          </w:tcPr>
          <w:p w14:paraId="3BB364E8" w14:textId="77777777" w:rsidR="00C65FF6" w:rsidRDefault="00C445F6" w:rsidP="00C65FF6">
            <w:pPr>
              <w:rPr>
                <w:rFonts w:ascii="Tw Cen MT" w:hAnsi="Tw Cen MT"/>
                <w:sz w:val="18"/>
              </w:rPr>
            </w:pPr>
            <w:r w:rsidRPr="00C445F6">
              <w:rPr>
                <w:rFonts w:ascii="Tw Cen MT" w:hAnsi="Tw Cen MT"/>
                <w:sz w:val="18"/>
              </w:rPr>
              <w:t>Submission of a completed Project Information Form with adequate information and attachments constitutes a request for review pursuant to Section 106 of the National Historic Preservation Act of 1966 (as amended). More information may be required to adequately complete the Section 106 pr</w:t>
            </w:r>
            <w:r w:rsidR="004D1155">
              <w:rPr>
                <w:rFonts w:ascii="Tw Cen MT" w:hAnsi="Tw Cen MT"/>
                <w:sz w:val="18"/>
              </w:rPr>
              <w:t xml:space="preserve">ocess. Submit completed form to </w:t>
            </w:r>
            <w:hyperlink r:id="rId5" w:history="1">
              <w:r w:rsidR="00DE1CF4" w:rsidRPr="003A0A8A">
                <w:rPr>
                  <w:rStyle w:val="Hyperlink"/>
                  <w:rFonts w:ascii="Tw Cen MT" w:hAnsi="Tw Cen MT"/>
                  <w:sz w:val="18"/>
                </w:rPr>
                <w:t>HN.HP@nebraska.gov</w:t>
              </w:r>
            </w:hyperlink>
            <w:r w:rsidRPr="00C445F6">
              <w:rPr>
                <w:rFonts w:ascii="Tw Cen MT" w:hAnsi="Tw Cen MT"/>
                <w:sz w:val="18"/>
              </w:rPr>
              <w:t xml:space="preserve">. </w:t>
            </w:r>
          </w:p>
          <w:p w14:paraId="6C32EEBF" w14:textId="77777777" w:rsidR="00C445F6" w:rsidRPr="00C65FF6" w:rsidRDefault="00C445F6" w:rsidP="00C65FF6">
            <w:pPr>
              <w:rPr>
                <w:rFonts w:ascii="Tw Cen MT" w:hAnsi="Tw Cen MT"/>
                <w:color w:val="FF0000"/>
                <w:sz w:val="16"/>
              </w:rPr>
            </w:pPr>
            <w:r w:rsidRPr="00C65FF6">
              <w:rPr>
                <w:rFonts w:ascii="Tw Cen MT" w:hAnsi="Tw Cen MT"/>
                <w:color w:val="FF0000"/>
                <w:sz w:val="18"/>
              </w:rPr>
              <w:t xml:space="preserve">NOTE: </w:t>
            </w:r>
            <w:r w:rsidRPr="00C65FF6">
              <w:rPr>
                <w:rFonts w:ascii="Tw Cen MT" w:hAnsi="Tw Cen MT"/>
                <w:i/>
                <w:color w:val="FF0000"/>
                <w:sz w:val="18"/>
              </w:rPr>
              <w:t>Section 106 regulations provide for a 30-day response time by the Nebraska State Historic Preservation Office from the date of receipt.</w:t>
            </w:r>
          </w:p>
        </w:tc>
      </w:tr>
      <w:tr w:rsidR="00DE1CF4" w:rsidRPr="00C445F6" w14:paraId="74B9E129" w14:textId="77777777" w:rsidTr="00C65FF6">
        <w:trPr>
          <w:trHeight w:val="130"/>
        </w:trPr>
        <w:tc>
          <w:tcPr>
            <w:tcW w:w="8388" w:type="dxa"/>
            <w:gridSpan w:val="8"/>
            <w:tcBorders>
              <w:bottom w:val="nil"/>
            </w:tcBorders>
            <w:vAlign w:val="bottom"/>
          </w:tcPr>
          <w:p w14:paraId="4455ED35" w14:textId="77777777" w:rsidR="00C65FF6" w:rsidRPr="00C65FF6" w:rsidRDefault="00C65FF6" w:rsidP="00C65FF6">
            <w:pPr>
              <w:rPr>
                <w:rFonts w:ascii="Tw Cen MT" w:hAnsi="Tw Cen MT"/>
                <w:sz w:val="16"/>
                <w:szCs w:val="16"/>
              </w:rPr>
            </w:pPr>
            <w:r w:rsidRPr="00C65FF6">
              <w:rPr>
                <w:rFonts w:ascii="Tw Cen MT" w:hAnsi="Tw Cen MT"/>
                <w:sz w:val="16"/>
                <w:szCs w:val="16"/>
              </w:rPr>
              <w:t>PROJECT NAME (if applicable</w:t>
            </w:r>
          </w:p>
        </w:tc>
        <w:tc>
          <w:tcPr>
            <w:tcW w:w="2628" w:type="dxa"/>
            <w:gridSpan w:val="2"/>
            <w:tcBorders>
              <w:bottom w:val="nil"/>
            </w:tcBorders>
            <w:vAlign w:val="bottom"/>
          </w:tcPr>
          <w:p w14:paraId="2F79F507" w14:textId="77777777" w:rsidR="00C65FF6" w:rsidRPr="00C65FF6" w:rsidRDefault="00C65FF6" w:rsidP="00C65FF6">
            <w:pPr>
              <w:rPr>
                <w:rFonts w:ascii="Tw Cen MT" w:hAnsi="Tw Cen MT"/>
                <w:sz w:val="16"/>
                <w:szCs w:val="16"/>
              </w:rPr>
            </w:pPr>
            <w:r w:rsidRPr="00C65FF6">
              <w:rPr>
                <w:rFonts w:ascii="Tw Cen MT" w:hAnsi="Tw Cen MT"/>
                <w:sz w:val="16"/>
                <w:szCs w:val="16"/>
              </w:rPr>
              <w:t>PROJECT NUMBER (if applicable)</w:t>
            </w:r>
          </w:p>
        </w:tc>
      </w:tr>
      <w:tr w:rsidR="00DE1CF4" w:rsidRPr="00C445F6" w14:paraId="169E2F8F" w14:textId="77777777" w:rsidTr="005002EE">
        <w:trPr>
          <w:trHeight w:val="288"/>
        </w:trPr>
        <w:tc>
          <w:tcPr>
            <w:tcW w:w="8388" w:type="dxa"/>
            <w:gridSpan w:val="8"/>
            <w:tcBorders>
              <w:top w:val="nil"/>
            </w:tcBorders>
            <w:vAlign w:val="bottom"/>
          </w:tcPr>
          <w:p w14:paraId="19FFD703" w14:textId="77777777" w:rsidR="00C65FF6" w:rsidRPr="005002EE" w:rsidRDefault="00C65FF6" w:rsidP="00C65FF6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E83DF9" w14:textId="77777777" w:rsidR="00C65FF6" w:rsidRPr="005002EE" w:rsidRDefault="007E53CA" w:rsidP="00C65FF6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90547">
              <w:rPr>
                <w:rFonts w:ascii="Tw Cen MT" w:hAnsi="Tw Cen MT"/>
                <w:sz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</w:rPr>
            </w:r>
            <w:r>
              <w:rPr>
                <w:rFonts w:ascii="Tw Cen MT" w:hAnsi="Tw Cen MT"/>
                <w:sz w:val="20"/>
              </w:rPr>
              <w:fldChar w:fldCharType="separate"/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>
              <w:rPr>
                <w:rFonts w:ascii="Tw Cen MT" w:hAnsi="Tw Cen MT"/>
                <w:sz w:val="20"/>
              </w:rPr>
              <w:fldChar w:fldCharType="end"/>
            </w:r>
            <w:bookmarkEnd w:id="0"/>
          </w:p>
        </w:tc>
      </w:tr>
      <w:tr w:rsidR="00DE1CF4" w:rsidRPr="00C445F6" w14:paraId="20E898BC" w14:textId="77777777" w:rsidTr="00ED535B">
        <w:trPr>
          <w:trHeight w:val="60"/>
        </w:trPr>
        <w:tc>
          <w:tcPr>
            <w:tcW w:w="2754" w:type="dxa"/>
            <w:gridSpan w:val="2"/>
            <w:tcBorders>
              <w:bottom w:val="nil"/>
            </w:tcBorders>
            <w:vAlign w:val="bottom"/>
          </w:tcPr>
          <w:p w14:paraId="4D9339F8" w14:textId="77777777" w:rsidR="00C65FF6" w:rsidRPr="00C65FF6" w:rsidRDefault="00C65FF6" w:rsidP="00C65FF6">
            <w:pPr>
              <w:rPr>
                <w:rFonts w:ascii="Tw Cen MT" w:hAnsi="Tw Cen MT"/>
                <w:sz w:val="16"/>
              </w:rPr>
            </w:pPr>
            <w:r w:rsidRPr="00C65FF6">
              <w:rPr>
                <w:rFonts w:ascii="Tw Cen MT" w:hAnsi="Tw Cen MT"/>
                <w:sz w:val="16"/>
              </w:rPr>
              <w:t>COUNTY</w:t>
            </w:r>
          </w:p>
        </w:tc>
        <w:tc>
          <w:tcPr>
            <w:tcW w:w="5634" w:type="dxa"/>
            <w:gridSpan w:val="6"/>
            <w:tcBorders>
              <w:bottom w:val="nil"/>
            </w:tcBorders>
            <w:vAlign w:val="bottom"/>
          </w:tcPr>
          <w:p w14:paraId="2423C1B4" w14:textId="77777777" w:rsidR="00C65FF6" w:rsidRPr="00C65FF6" w:rsidRDefault="00C65FF6" w:rsidP="00C65FF6">
            <w:pPr>
              <w:rPr>
                <w:rFonts w:ascii="Tw Cen MT" w:hAnsi="Tw Cen MT"/>
                <w:sz w:val="16"/>
              </w:rPr>
            </w:pPr>
            <w:r w:rsidRPr="00C65FF6">
              <w:rPr>
                <w:rFonts w:ascii="Tw Cen MT" w:hAnsi="Tw Cen MT"/>
                <w:sz w:val="16"/>
              </w:rPr>
              <w:t>STREET ADDRESS (No P.O. Box Numbers)</w:t>
            </w:r>
          </w:p>
        </w:tc>
        <w:tc>
          <w:tcPr>
            <w:tcW w:w="2628" w:type="dxa"/>
            <w:gridSpan w:val="2"/>
            <w:tcBorders>
              <w:bottom w:val="nil"/>
            </w:tcBorders>
            <w:vAlign w:val="bottom"/>
          </w:tcPr>
          <w:p w14:paraId="0ACACB5E" w14:textId="77777777" w:rsidR="00C65FF6" w:rsidRPr="00C65FF6" w:rsidRDefault="00C65FF6" w:rsidP="00C65FF6">
            <w:pPr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CITY</w:t>
            </w:r>
          </w:p>
        </w:tc>
      </w:tr>
      <w:tr w:rsidR="00DE1CF4" w:rsidRPr="00C445F6" w14:paraId="023919A9" w14:textId="77777777" w:rsidTr="005002EE">
        <w:trPr>
          <w:trHeight w:val="288"/>
        </w:trPr>
        <w:tc>
          <w:tcPr>
            <w:tcW w:w="275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3837FF" w14:textId="77777777" w:rsidR="00C65FF6" w:rsidRPr="005002EE" w:rsidRDefault="00A049D4" w:rsidP="00570BD6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br/>
            </w:r>
          </w:p>
        </w:tc>
        <w:tc>
          <w:tcPr>
            <w:tcW w:w="5634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5C8E0FF" w14:textId="77777777" w:rsidR="00C65FF6" w:rsidRPr="005002EE" w:rsidRDefault="00C65FF6" w:rsidP="00C65FF6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6C4253" w14:textId="77777777" w:rsidR="00C65FF6" w:rsidRPr="005002EE" w:rsidRDefault="00C65FF6" w:rsidP="00C65FF6">
            <w:pPr>
              <w:rPr>
                <w:rFonts w:ascii="Tw Cen MT" w:hAnsi="Tw Cen MT"/>
                <w:sz w:val="20"/>
              </w:rPr>
            </w:pPr>
          </w:p>
        </w:tc>
      </w:tr>
      <w:tr w:rsidR="00C65FF6" w:rsidRPr="00C445F6" w14:paraId="2B17C115" w14:textId="77777777" w:rsidTr="00150250">
        <w:trPr>
          <w:trHeight w:val="240"/>
        </w:trPr>
        <w:tc>
          <w:tcPr>
            <w:tcW w:w="11016" w:type="dxa"/>
            <w:gridSpan w:val="10"/>
            <w:tcBorders>
              <w:bottom w:val="nil"/>
            </w:tcBorders>
            <w:vAlign w:val="bottom"/>
          </w:tcPr>
          <w:p w14:paraId="639A2203" w14:textId="77777777" w:rsidR="00C65FF6" w:rsidRPr="00C445F6" w:rsidRDefault="00C65FF6" w:rsidP="00C65FF6">
            <w:pPr>
              <w:rPr>
                <w:rFonts w:ascii="Tw Cen MT" w:hAnsi="Tw Cen MT"/>
              </w:rPr>
            </w:pPr>
            <w:r w:rsidRPr="00C65FF6">
              <w:rPr>
                <w:rFonts w:ascii="Tw Cen MT" w:hAnsi="Tw Cen MT"/>
                <w:sz w:val="16"/>
              </w:rPr>
              <w:t>FEDERAL AGENCY OR DESIGNEE</w:t>
            </w:r>
          </w:p>
        </w:tc>
      </w:tr>
      <w:tr w:rsidR="00C65FF6" w:rsidRPr="00C445F6" w14:paraId="2CA727E2" w14:textId="77777777" w:rsidTr="005002EE">
        <w:trPr>
          <w:trHeight w:val="288"/>
        </w:trPr>
        <w:tc>
          <w:tcPr>
            <w:tcW w:w="11016" w:type="dxa"/>
            <w:gridSpan w:val="10"/>
            <w:tcBorders>
              <w:top w:val="nil"/>
            </w:tcBorders>
            <w:vAlign w:val="bottom"/>
          </w:tcPr>
          <w:p w14:paraId="49571400" w14:textId="77777777" w:rsidR="00C65FF6" w:rsidRPr="005002EE" w:rsidRDefault="00C65FF6" w:rsidP="00C65FF6">
            <w:pPr>
              <w:rPr>
                <w:rFonts w:ascii="Tw Cen MT" w:hAnsi="Tw Cen MT"/>
                <w:sz w:val="20"/>
              </w:rPr>
            </w:pPr>
          </w:p>
        </w:tc>
      </w:tr>
      <w:tr w:rsidR="00DE1CF4" w:rsidRPr="00C445F6" w14:paraId="1855E7D3" w14:textId="77777777" w:rsidTr="00ED535B">
        <w:trPr>
          <w:trHeight w:val="98"/>
        </w:trPr>
        <w:tc>
          <w:tcPr>
            <w:tcW w:w="3888" w:type="dxa"/>
            <w:gridSpan w:val="3"/>
            <w:tcBorders>
              <w:bottom w:val="nil"/>
            </w:tcBorders>
          </w:tcPr>
          <w:p w14:paraId="23B1C173" w14:textId="77777777" w:rsidR="00C65FF6" w:rsidRPr="00C65FF6" w:rsidRDefault="00C65FF6">
            <w:pPr>
              <w:rPr>
                <w:rFonts w:ascii="Tw Cen MT" w:hAnsi="Tw Cen MT"/>
                <w:sz w:val="16"/>
              </w:rPr>
            </w:pPr>
            <w:r w:rsidRPr="00C65FF6">
              <w:rPr>
                <w:rFonts w:ascii="Tw Cen MT" w:hAnsi="Tw Cen MT"/>
                <w:sz w:val="16"/>
              </w:rPr>
              <w:t>CONTACT PERSON</w:t>
            </w:r>
          </w:p>
        </w:tc>
        <w:tc>
          <w:tcPr>
            <w:tcW w:w="4500" w:type="dxa"/>
            <w:gridSpan w:val="5"/>
            <w:tcBorders>
              <w:bottom w:val="nil"/>
            </w:tcBorders>
          </w:tcPr>
          <w:p w14:paraId="75572307" w14:textId="77777777" w:rsidR="00C65FF6" w:rsidRPr="00C65FF6" w:rsidRDefault="00C65FF6">
            <w:pPr>
              <w:rPr>
                <w:rFonts w:ascii="Tw Cen MT" w:hAnsi="Tw Cen MT"/>
                <w:sz w:val="16"/>
              </w:rPr>
            </w:pPr>
            <w:r w:rsidRPr="00C65FF6">
              <w:rPr>
                <w:rFonts w:ascii="Tw Cen MT" w:hAnsi="Tw Cen MT"/>
                <w:sz w:val="16"/>
              </w:rPr>
              <w:t>CITY, STATE ZIP</w:t>
            </w:r>
          </w:p>
        </w:tc>
        <w:tc>
          <w:tcPr>
            <w:tcW w:w="2628" w:type="dxa"/>
            <w:gridSpan w:val="2"/>
            <w:tcBorders>
              <w:bottom w:val="nil"/>
            </w:tcBorders>
          </w:tcPr>
          <w:p w14:paraId="2AE7C3F9" w14:textId="77777777" w:rsidR="00C65FF6" w:rsidRPr="00C65FF6" w:rsidRDefault="00C65FF6">
            <w:pPr>
              <w:rPr>
                <w:rFonts w:ascii="Tw Cen MT" w:hAnsi="Tw Cen MT"/>
                <w:sz w:val="16"/>
              </w:rPr>
            </w:pPr>
            <w:r w:rsidRPr="00C65FF6">
              <w:rPr>
                <w:rFonts w:ascii="Tw Cen MT" w:hAnsi="Tw Cen MT"/>
                <w:sz w:val="16"/>
              </w:rPr>
              <w:t>TELEPHONE</w:t>
            </w:r>
          </w:p>
        </w:tc>
      </w:tr>
      <w:tr w:rsidR="00DE1CF4" w:rsidRPr="00C445F6" w14:paraId="3AF2E849" w14:textId="77777777" w:rsidTr="00890547">
        <w:trPr>
          <w:trHeight w:val="288"/>
        </w:trPr>
        <w:tc>
          <w:tcPr>
            <w:tcW w:w="3888" w:type="dxa"/>
            <w:gridSpan w:val="3"/>
            <w:tcBorders>
              <w:top w:val="nil"/>
            </w:tcBorders>
            <w:vAlign w:val="bottom"/>
          </w:tcPr>
          <w:p w14:paraId="32AB3E41" w14:textId="77777777" w:rsidR="00C65FF6" w:rsidRPr="005002EE" w:rsidRDefault="00C65FF6" w:rsidP="00890547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4500" w:type="dxa"/>
            <w:gridSpan w:val="5"/>
            <w:tcBorders>
              <w:top w:val="nil"/>
            </w:tcBorders>
            <w:vAlign w:val="bottom"/>
          </w:tcPr>
          <w:p w14:paraId="6E800AB8" w14:textId="77777777" w:rsidR="00C65FF6" w:rsidRPr="005002EE" w:rsidRDefault="00C65FF6" w:rsidP="00890547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41281D25" w14:textId="77777777" w:rsidR="00C65FF6" w:rsidRPr="005002EE" w:rsidRDefault="00C65FF6" w:rsidP="00890547">
            <w:pPr>
              <w:rPr>
                <w:rFonts w:ascii="Tw Cen MT" w:hAnsi="Tw Cen MT"/>
                <w:sz w:val="20"/>
              </w:rPr>
            </w:pPr>
          </w:p>
        </w:tc>
      </w:tr>
      <w:tr w:rsidR="00C65FF6" w:rsidRPr="00C445F6" w14:paraId="3233B427" w14:textId="77777777" w:rsidTr="00ED535B">
        <w:trPr>
          <w:trHeight w:val="125"/>
        </w:trPr>
        <w:tc>
          <w:tcPr>
            <w:tcW w:w="11016" w:type="dxa"/>
            <w:gridSpan w:val="10"/>
            <w:tcBorders>
              <w:bottom w:val="nil"/>
            </w:tcBorders>
          </w:tcPr>
          <w:p w14:paraId="13C61C2D" w14:textId="77777777" w:rsidR="00C65FF6" w:rsidRPr="00C445F6" w:rsidRDefault="00C65FF6">
            <w:pPr>
              <w:rPr>
                <w:rFonts w:ascii="Tw Cen MT" w:hAnsi="Tw Cen MT"/>
              </w:rPr>
            </w:pPr>
            <w:r w:rsidRPr="00C65FF6">
              <w:rPr>
                <w:rFonts w:ascii="Tw Cen MT" w:hAnsi="Tw Cen MT"/>
                <w:sz w:val="16"/>
              </w:rPr>
              <w:t>EMAIL (for response)</w:t>
            </w:r>
          </w:p>
        </w:tc>
      </w:tr>
      <w:tr w:rsidR="00C65FF6" w:rsidRPr="00C445F6" w14:paraId="194481F6" w14:textId="77777777" w:rsidTr="00890547">
        <w:trPr>
          <w:trHeight w:val="288"/>
        </w:trPr>
        <w:tc>
          <w:tcPr>
            <w:tcW w:w="11016" w:type="dxa"/>
            <w:gridSpan w:val="10"/>
            <w:tcBorders>
              <w:top w:val="nil"/>
            </w:tcBorders>
            <w:vAlign w:val="bottom"/>
          </w:tcPr>
          <w:p w14:paraId="049312CA" w14:textId="77777777" w:rsidR="00C65FF6" w:rsidRPr="005002EE" w:rsidRDefault="00C65FF6" w:rsidP="00890547">
            <w:pPr>
              <w:rPr>
                <w:rFonts w:ascii="Tw Cen MT" w:hAnsi="Tw Cen MT"/>
                <w:sz w:val="20"/>
              </w:rPr>
            </w:pPr>
          </w:p>
        </w:tc>
      </w:tr>
      <w:tr w:rsidR="00C65FF6" w:rsidRPr="00C445F6" w14:paraId="0412C0ED" w14:textId="77777777" w:rsidTr="00B906E3">
        <w:tc>
          <w:tcPr>
            <w:tcW w:w="11016" w:type="dxa"/>
            <w:gridSpan w:val="10"/>
            <w:tcBorders>
              <w:bottom w:val="nil"/>
            </w:tcBorders>
          </w:tcPr>
          <w:p w14:paraId="743A8525" w14:textId="77777777" w:rsidR="00C65FF6" w:rsidRPr="00B906E3" w:rsidRDefault="00C65FF6">
            <w:pPr>
              <w:rPr>
                <w:rFonts w:ascii="Tw Cen MT" w:hAnsi="Tw Cen MT"/>
                <w:b/>
              </w:rPr>
            </w:pPr>
            <w:r w:rsidRPr="00B906E3">
              <w:rPr>
                <w:rFonts w:ascii="Tw Cen MT" w:hAnsi="Tw Cen MT"/>
                <w:b/>
              </w:rPr>
              <w:t>PROJECT DESCRIPTION</w:t>
            </w:r>
          </w:p>
        </w:tc>
      </w:tr>
      <w:tr w:rsidR="00C65FF6" w:rsidRPr="00C445F6" w14:paraId="6BE26FBF" w14:textId="77777777" w:rsidTr="00B906E3">
        <w:tc>
          <w:tcPr>
            <w:tcW w:w="11016" w:type="dxa"/>
            <w:gridSpan w:val="10"/>
            <w:tcBorders>
              <w:top w:val="nil"/>
              <w:bottom w:val="nil"/>
            </w:tcBorders>
          </w:tcPr>
          <w:p w14:paraId="5E7FE78A" w14:textId="77777777" w:rsidR="00C65FF6" w:rsidRPr="00C445F6" w:rsidRDefault="00C65FF6">
            <w:pPr>
              <w:rPr>
                <w:rFonts w:ascii="Tw Cen MT" w:hAnsi="Tw Cen MT"/>
              </w:rPr>
            </w:pPr>
            <w:r w:rsidRPr="00C65FF6">
              <w:rPr>
                <w:rFonts w:ascii="Tw Cen MT" w:hAnsi="Tw Cen MT"/>
                <w:sz w:val="16"/>
              </w:rPr>
              <w:t>Briefly describe the overall project.</w:t>
            </w:r>
          </w:p>
        </w:tc>
      </w:tr>
      <w:tr w:rsidR="00C65FF6" w:rsidRPr="00C445F6" w14:paraId="5875DE27" w14:textId="77777777" w:rsidTr="005002EE">
        <w:trPr>
          <w:trHeight w:val="2052"/>
        </w:trPr>
        <w:tc>
          <w:tcPr>
            <w:tcW w:w="11016" w:type="dxa"/>
            <w:gridSpan w:val="10"/>
            <w:tcBorders>
              <w:top w:val="nil"/>
            </w:tcBorders>
          </w:tcPr>
          <w:p w14:paraId="68E5F1B0" w14:textId="77777777" w:rsidR="00C65FF6" w:rsidRPr="005002EE" w:rsidRDefault="00C65FF6">
            <w:pPr>
              <w:rPr>
                <w:rFonts w:ascii="Tw Cen MT" w:hAnsi="Tw Cen MT"/>
                <w:sz w:val="20"/>
              </w:rPr>
            </w:pPr>
          </w:p>
        </w:tc>
      </w:tr>
      <w:tr w:rsidR="00C65FF6" w:rsidRPr="00C445F6" w14:paraId="55589801" w14:textId="77777777" w:rsidTr="00B906E3">
        <w:tc>
          <w:tcPr>
            <w:tcW w:w="11016" w:type="dxa"/>
            <w:gridSpan w:val="10"/>
            <w:tcBorders>
              <w:bottom w:val="nil"/>
            </w:tcBorders>
          </w:tcPr>
          <w:p w14:paraId="3CD8699E" w14:textId="77777777" w:rsidR="00C65FF6" w:rsidRPr="00B906E3" w:rsidRDefault="00C65FF6">
            <w:pPr>
              <w:rPr>
                <w:rFonts w:ascii="Tw Cen MT" w:hAnsi="Tw Cen MT"/>
                <w:sz w:val="10"/>
              </w:rPr>
            </w:pPr>
          </w:p>
        </w:tc>
      </w:tr>
      <w:tr w:rsidR="00C65FF6" w:rsidRPr="00C445F6" w14:paraId="33DC234A" w14:textId="77777777" w:rsidTr="00B906E3">
        <w:tc>
          <w:tcPr>
            <w:tcW w:w="11016" w:type="dxa"/>
            <w:gridSpan w:val="10"/>
            <w:tcBorders>
              <w:top w:val="nil"/>
              <w:bottom w:val="nil"/>
            </w:tcBorders>
          </w:tcPr>
          <w:p w14:paraId="42CC54C0" w14:textId="77777777" w:rsidR="00C65FF6" w:rsidRPr="00B906E3" w:rsidRDefault="00B906E3">
            <w:pPr>
              <w:rPr>
                <w:rFonts w:ascii="Tw Cen MT" w:hAnsi="Tw Cen MT"/>
                <w:b/>
              </w:rPr>
            </w:pPr>
            <w:r w:rsidRPr="00B906E3">
              <w:rPr>
                <w:rFonts w:ascii="Tw Cen MT" w:hAnsi="Tw Cen MT"/>
                <w:b/>
              </w:rPr>
              <w:t>STRUCTURES (rehabilitation, demolition, additions to or construction near existing structures)</w:t>
            </w:r>
          </w:p>
        </w:tc>
      </w:tr>
      <w:tr w:rsidR="00C65FF6" w:rsidRPr="00C445F6" w14:paraId="5B8251DE" w14:textId="77777777" w:rsidTr="00150250">
        <w:tc>
          <w:tcPr>
            <w:tcW w:w="11016" w:type="dxa"/>
            <w:gridSpan w:val="10"/>
            <w:tcBorders>
              <w:top w:val="nil"/>
              <w:bottom w:val="nil"/>
            </w:tcBorders>
            <w:vAlign w:val="bottom"/>
          </w:tcPr>
          <w:p w14:paraId="1F42AA0C" w14:textId="77777777" w:rsidR="00C65FF6" w:rsidRPr="00C445F6" w:rsidRDefault="00B906E3" w:rsidP="008B195D">
            <w:pPr>
              <w:rPr>
                <w:rFonts w:ascii="Tw Cen MT" w:hAnsi="Tw Cen MT"/>
              </w:rPr>
            </w:pPr>
            <w:r w:rsidRPr="00B906E3">
              <w:rPr>
                <w:rFonts w:ascii="Tw Cen MT" w:hAnsi="Tw Cen MT"/>
                <w:sz w:val="18"/>
              </w:rPr>
              <w:t xml:space="preserve">To the best of your knowledge, is the structure </w:t>
            </w:r>
            <w:r w:rsidR="008B195D">
              <w:rPr>
                <w:rFonts w:ascii="Tw Cen MT" w:hAnsi="Tw Cen MT"/>
                <w:sz w:val="18"/>
              </w:rPr>
              <w:t>located</w:t>
            </w:r>
            <w:r w:rsidRPr="00B906E3">
              <w:rPr>
                <w:rFonts w:ascii="Tw Cen MT" w:hAnsi="Tw Cen MT"/>
                <w:sz w:val="18"/>
              </w:rPr>
              <w:t xml:space="preserve"> in any of the following?</w:t>
            </w:r>
          </w:p>
        </w:tc>
      </w:tr>
      <w:tr w:rsidR="00DE1CF4" w:rsidRPr="00C445F6" w14:paraId="7E5D315F" w14:textId="77777777" w:rsidTr="00ED535B">
        <w:trPr>
          <w:trHeight w:val="291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8BA4BD" w14:textId="77777777" w:rsidR="008B195D" w:rsidRPr="00C445F6" w:rsidRDefault="007E53CA" w:rsidP="00B906E3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1"/>
            <w:r w:rsidR="008B195D">
              <w:rPr>
                <w:rFonts w:ascii="Tw Cen MT" w:hAnsi="Tw Cen MT"/>
                <w:sz w:val="18"/>
              </w:rPr>
              <w:t xml:space="preserve"> </w:t>
            </w:r>
            <w:r w:rsidR="008B195D" w:rsidRPr="008B195D">
              <w:rPr>
                <w:rFonts w:ascii="Tw Cen MT" w:hAnsi="Tw Cen MT"/>
                <w:sz w:val="18"/>
              </w:rPr>
              <w:t>An area previously surveyed for historic properties.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C080" w14:textId="77777777" w:rsidR="008B195D" w:rsidRPr="00C445F6" w:rsidRDefault="007E53CA" w:rsidP="00DE1CF4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2"/>
            <w:r w:rsidR="00DE1CF4">
              <w:rPr>
                <w:rFonts w:ascii="Tw Cen MT" w:hAnsi="Tw Cen MT"/>
                <w:sz w:val="18"/>
              </w:rPr>
              <w:t xml:space="preserve"> </w:t>
            </w:r>
            <w:r w:rsidR="008B195D" w:rsidRPr="008B195D">
              <w:rPr>
                <w:rFonts w:ascii="Tw Cen MT" w:hAnsi="Tw Cen MT"/>
                <w:sz w:val="18"/>
              </w:rPr>
              <w:t>National Register</w:t>
            </w:r>
            <w:r w:rsidR="00DE1CF4">
              <w:rPr>
                <w:rFonts w:ascii="Tw Cen MT" w:hAnsi="Tw Cen MT"/>
                <w:sz w:val="18"/>
              </w:rPr>
              <w:t xml:space="preserve"> D</w:t>
            </w:r>
            <w:r w:rsidR="008B195D" w:rsidRPr="008B195D">
              <w:rPr>
                <w:rFonts w:ascii="Tw Cen MT" w:hAnsi="Tw Cen MT"/>
                <w:sz w:val="18"/>
              </w:rPr>
              <w:t>istrict</w:t>
            </w:r>
          </w:p>
        </w:tc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54C02B" w14:textId="77777777" w:rsidR="008B195D" w:rsidRPr="00C445F6" w:rsidRDefault="007E53CA" w:rsidP="00DE1CF4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3"/>
            <w:r w:rsidR="008B195D" w:rsidRPr="008B195D">
              <w:rPr>
                <w:rFonts w:ascii="Tw Cen MT" w:hAnsi="Tw Cen MT"/>
                <w:sz w:val="18"/>
              </w:rPr>
              <w:t xml:space="preserve"> Local Landmark District</w:t>
            </w:r>
          </w:p>
        </w:tc>
      </w:tr>
      <w:tr w:rsidR="00DE1CF4" w:rsidRPr="00C445F6" w14:paraId="6C547543" w14:textId="77777777" w:rsidTr="00ED535B">
        <w:trPr>
          <w:trHeight w:val="291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3BFE2D" w14:textId="77777777" w:rsidR="008B195D" w:rsidRPr="00C445F6" w:rsidRDefault="008B195D" w:rsidP="00B906E3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t>If yes, please provide the name of the survey or district.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2D726" w14:textId="77777777" w:rsidR="008B195D" w:rsidRPr="005002EE" w:rsidRDefault="007E53CA" w:rsidP="00B906E3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890547">
              <w:rPr>
                <w:rFonts w:ascii="Tw Cen MT" w:hAnsi="Tw Cen MT"/>
                <w:sz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</w:rPr>
            </w:r>
            <w:r>
              <w:rPr>
                <w:rFonts w:ascii="Tw Cen MT" w:hAnsi="Tw Cen MT"/>
                <w:sz w:val="20"/>
              </w:rPr>
              <w:fldChar w:fldCharType="separate"/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>
              <w:rPr>
                <w:rFonts w:ascii="Tw Cen MT" w:hAnsi="Tw Cen MT"/>
                <w:sz w:val="20"/>
              </w:rPr>
              <w:fldChar w:fldCharType="end"/>
            </w:r>
            <w:bookmarkEnd w:id="4"/>
          </w:p>
        </w:tc>
      </w:tr>
      <w:tr w:rsidR="008B195D" w:rsidRPr="00C445F6" w14:paraId="122B9F8E" w14:textId="77777777" w:rsidTr="005002EE">
        <w:trPr>
          <w:trHeight w:val="125"/>
        </w:trPr>
        <w:tc>
          <w:tcPr>
            <w:tcW w:w="11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8ED6" w14:textId="77777777" w:rsidR="008B195D" w:rsidRPr="008B195D" w:rsidRDefault="008B195D" w:rsidP="00B906E3">
            <w:pPr>
              <w:rPr>
                <w:rFonts w:ascii="Tw Cen MT" w:hAnsi="Tw Cen MT"/>
                <w:sz w:val="10"/>
              </w:rPr>
            </w:pPr>
          </w:p>
        </w:tc>
      </w:tr>
      <w:tr w:rsidR="008B195D" w:rsidRPr="00C445F6" w14:paraId="1DDBA000" w14:textId="77777777" w:rsidTr="00150250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4CF26" w14:textId="77777777" w:rsidR="008B195D" w:rsidRPr="00C445F6" w:rsidRDefault="008B195D" w:rsidP="008B195D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6"/>
              </w:rPr>
              <w:t>If known, please provide a brief history of the building(s), including construction dates and building uses.</w:t>
            </w:r>
          </w:p>
        </w:tc>
      </w:tr>
      <w:tr w:rsidR="008B195D" w:rsidRPr="00C445F6" w14:paraId="4AB8E025" w14:textId="77777777" w:rsidTr="005002EE">
        <w:trPr>
          <w:trHeight w:val="1242"/>
        </w:trPr>
        <w:tc>
          <w:tcPr>
            <w:tcW w:w="11016" w:type="dxa"/>
            <w:gridSpan w:val="10"/>
            <w:tcBorders>
              <w:top w:val="nil"/>
              <w:bottom w:val="single" w:sz="4" w:space="0" w:color="auto"/>
            </w:tcBorders>
          </w:tcPr>
          <w:p w14:paraId="0D95E683" w14:textId="77777777" w:rsidR="008B195D" w:rsidRPr="005002EE" w:rsidRDefault="007E53CA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890547">
              <w:rPr>
                <w:rFonts w:ascii="Tw Cen MT" w:hAnsi="Tw Cen MT"/>
                <w:sz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</w:rPr>
            </w:r>
            <w:r>
              <w:rPr>
                <w:rFonts w:ascii="Tw Cen MT" w:hAnsi="Tw Cen MT"/>
                <w:sz w:val="20"/>
              </w:rPr>
              <w:fldChar w:fldCharType="separate"/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 w:rsidR="00890547">
              <w:rPr>
                <w:rFonts w:ascii="Tw Cen MT" w:hAnsi="Tw Cen MT"/>
                <w:noProof/>
                <w:sz w:val="20"/>
              </w:rPr>
              <w:t> </w:t>
            </w:r>
            <w:r>
              <w:rPr>
                <w:rFonts w:ascii="Tw Cen MT" w:hAnsi="Tw Cen MT"/>
                <w:sz w:val="20"/>
              </w:rPr>
              <w:fldChar w:fldCharType="end"/>
            </w:r>
            <w:bookmarkEnd w:id="5"/>
          </w:p>
        </w:tc>
      </w:tr>
      <w:tr w:rsidR="008B195D" w:rsidRPr="00C445F6" w14:paraId="7297407C" w14:textId="77777777" w:rsidTr="00150250">
        <w:tc>
          <w:tcPr>
            <w:tcW w:w="11016" w:type="dxa"/>
            <w:gridSpan w:val="10"/>
            <w:tcBorders>
              <w:bottom w:val="nil"/>
            </w:tcBorders>
          </w:tcPr>
          <w:p w14:paraId="317BB9E4" w14:textId="77777777" w:rsidR="008B195D" w:rsidRPr="008B195D" w:rsidRDefault="008B195D">
            <w:pPr>
              <w:rPr>
                <w:rFonts w:ascii="Tw Cen MT" w:hAnsi="Tw Cen MT"/>
                <w:b/>
              </w:rPr>
            </w:pPr>
            <w:r w:rsidRPr="008B195D">
              <w:rPr>
                <w:rFonts w:ascii="Tw Cen MT" w:hAnsi="Tw Cen MT"/>
                <w:b/>
              </w:rPr>
              <w:t>PHOTOGRAPHS</w:t>
            </w:r>
          </w:p>
        </w:tc>
      </w:tr>
      <w:tr w:rsidR="008B195D" w:rsidRPr="00C445F6" w14:paraId="04C0B744" w14:textId="77777777" w:rsidTr="005002EE">
        <w:trPr>
          <w:trHeight w:val="405"/>
        </w:trPr>
        <w:tc>
          <w:tcPr>
            <w:tcW w:w="11016" w:type="dxa"/>
            <w:gridSpan w:val="10"/>
            <w:tcBorders>
              <w:top w:val="nil"/>
              <w:bottom w:val="single" w:sz="4" w:space="0" w:color="auto"/>
            </w:tcBorders>
          </w:tcPr>
          <w:p w14:paraId="2F91BB07" w14:textId="77777777" w:rsidR="008B195D" w:rsidRPr="00C445F6" w:rsidRDefault="008B195D" w:rsidP="005002EE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t>Please provide photographs of all structures. Photographs of neighboring or nearby buildings are helpful.</w:t>
            </w:r>
            <w:r w:rsidR="00150250">
              <w:rPr>
                <w:rFonts w:ascii="Tw Cen MT" w:hAnsi="Tw Cen MT"/>
                <w:sz w:val="18"/>
              </w:rPr>
              <w:t xml:space="preserve"> Go to page 2 to insert </w:t>
            </w:r>
            <w:r w:rsidR="005002EE">
              <w:rPr>
                <w:rFonts w:ascii="Tw Cen MT" w:hAnsi="Tw Cen MT"/>
                <w:sz w:val="18"/>
              </w:rPr>
              <w:t>photo(s).</w:t>
            </w:r>
          </w:p>
        </w:tc>
      </w:tr>
      <w:tr w:rsidR="008B195D" w:rsidRPr="00C445F6" w14:paraId="625128C5" w14:textId="77777777" w:rsidTr="005002EE">
        <w:trPr>
          <w:trHeight w:val="80"/>
        </w:trPr>
        <w:tc>
          <w:tcPr>
            <w:tcW w:w="11016" w:type="dxa"/>
            <w:gridSpan w:val="10"/>
            <w:tcBorders>
              <w:left w:val="nil"/>
              <w:bottom w:val="nil"/>
              <w:right w:val="nil"/>
            </w:tcBorders>
          </w:tcPr>
          <w:p w14:paraId="70435643" w14:textId="77777777" w:rsidR="008B195D" w:rsidRPr="00ED535B" w:rsidRDefault="008B195D">
            <w:pPr>
              <w:rPr>
                <w:rFonts w:ascii="Tw Cen MT" w:hAnsi="Tw Cen MT"/>
                <w:sz w:val="10"/>
              </w:rPr>
            </w:pPr>
          </w:p>
        </w:tc>
      </w:tr>
      <w:tr w:rsidR="008B195D" w:rsidRPr="00C445F6" w14:paraId="3C4D9F3E" w14:textId="77777777" w:rsidTr="005002EE">
        <w:trPr>
          <w:trHeight w:val="485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E960513" w14:textId="77777777" w:rsidR="008B195D" w:rsidRPr="005002EE" w:rsidRDefault="008B195D" w:rsidP="005002EE">
            <w:pPr>
              <w:rPr>
                <w:rFonts w:ascii="Tw Cen MT" w:hAnsi="Tw Cen MT"/>
                <w:b/>
                <w:color w:val="FFFFFF" w:themeColor="background1"/>
              </w:rPr>
            </w:pPr>
            <w:r w:rsidRPr="005002EE">
              <w:rPr>
                <w:rFonts w:ascii="Tw Cen MT" w:hAnsi="Tw Cen MT"/>
                <w:b/>
                <w:color w:val="FFFFFF" w:themeColor="background1"/>
              </w:rPr>
              <w:t>NESHPO USE ONLY</w:t>
            </w:r>
          </w:p>
        </w:tc>
      </w:tr>
      <w:tr w:rsidR="008B195D" w:rsidRPr="00C445F6" w14:paraId="00A810EE" w14:textId="77777777" w:rsidTr="005002EE">
        <w:trPr>
          <w:trHeight w:val="576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8E2D23D" w14:textId="77777777" w:rsidR="008B195D" w:rsidRPr="008B195D" w:rsidRDefault="008B195D" w:rsidP="005D0A72">
            <w:pPr>
              <w:rPr>
                <w:rFonts w:ascii="Tw Cen MT" w:hAnsi="Tw Cen MT"/>
                <w:b/>
              </w:rPr>
            </w:pPr>
            <w:r w:rsidRPr="008B195D">
              <w:rPr>
                <w:rFonts w:ascii="Tw Cen MT" w:hAnsi="Tw Cen MT"/>
                <w:b/>
              </w:rPr>
              <w:t>Nebraska SHPO Determination</w:t>
            </w:r>
          </w:p>
        </w:tc>
      </w:tr>
      <w:tr w:rsidR="00DE1CF4" w:rsidRPr="00C445F6" w14:paraId="319C6A08" w14:textId="77777777" w:rsidTr="005002EE">
        <w:trPr>
          <w:trHeight w:val="576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A9E38BA" w14:textId="77777777" w:rsidR="008B195D" w:rsidRPr="008B195D" w:rsidRDefault="007E53CA" w:rsidP="00ED535B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6"/>
            <w:r w:rsidR="008B195D" w:rsidRPr="008B195D">
              <w:rPr>
                <w:rFonts w:ascii="Tw Cen MT" w:hAnsi="Tw Cen MT"/>
                <w:sz w:val="18"/>
              </w:rPr>
              <w:t xml:space="preserve"> There are </w:t>
            </w:r>
            <w:r w:rsidR="008B195D" w:rsidRPr="008B195D">
              <w:rPr>
                <w:rFonts w:ascii="Tw Cen MT" w:hAnsi="Tw Cen MT"/>
                <w:b/>
                <w:sz w:val="18"/>
              </w:rPr>
              <w:t>No Historic Properties</w:t>
            </w:r>
            <w:r w:rsidR="008B195D" w:rsidRPr="008B195D">
              <w:rPr>
                <w:rFonts w:ascii="Tw Cen MT" w:hAnsi="Tw Cen MT"/>
                <w:sz w:val="18"/>
              </w:rPr>
              <w:t xml:space="preserve"> in the area of potential effect</w:t>
            </w:r>
          </w:p>
        </w:tc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2F30F3D" w14:textId="77777777" w:rsidR="008B195D" w:rsidRPr="005D0A72" w:rsidRDefault="007E53CA" w:rsidP="00ED535B">
            <w:pPr>
              <w:rPr>
                <w:rFonts w:ascii="Tw Cen MT" w:hAnsi="Tw Cen MT"/>
              </w:rPr>
            </w:pPr>
            <w:r w:rsidRPr="005D0A72">
              <w:rPr>
                <w:rFonts w:ascii="Tw Cen MT" w:hAnsi="Tw Cen MT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8B195D" w:rsidRPr="005D0A72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5D0A72">
              <w:rPr>
                <w:rFonts w:ascii="Tw Cen MT" w:hAnsi="Tw Cen MT"/>
                <w:sz w:val="18"/>
              </w:rPr>
              <w:fldChar w:fldCharType="end"/>
            </w:r>
            <w:bookmarkEnd w:id="7"/>
            <w:r w:rsidR="008B195D" w:rsidRPr="005D0A72">
              <w:rPr>
                <w:rFonts w:ascii="Tw Cen MT" w:hAnsi="Tw Cen MT"/>
                <w:sz w:val="18"/>
              </w:rPr>
              <w:t xml:space="preserve"> The project will have</w:t>
            </w:r>
            <w:r w:rsidR="005D0A72" w:rsidRPr="005D0A72">
              <w:rPr>
                <w:rFonts w:ascii="Tw Cen MT" w:hAnsi="Tw Cen MT"/>
                <w:sz w:val="18"/>
              </w:rPr>
              <w:t xml:space="preserve"> </w:t>
            </w:r>
            <w:r w:rsidR="005D0A72" w:rsidRPr="005D0A72">
              <w:rPr>
                <w:rFonts w:ascii="Tw Cen MT" w:hAnsi="Tw Cen MT"/>
                <w:b/>
                <w:sz w:val="18"/>
              </w:rPr>
              <w:t>No Adverse Effect with Conditions</w:t>
            </w:r>
            <w:r w:rsidR="005D0A72" w:rsidRPr="005D0A72">
              <w:rPr>
                <w:rFonts w:ascii="Tw Cen MT" w:hAnsi="Tw Cen MT"/>
                <w:sz w:val="18"/>
              </w:rPr>
              <w:t xml:space="preserve"> (see attached)</w:t>
            </w:r>
          </w:p>
        </w:tc>
      </w:tr>
      <w:tr w:rsidR="00DE1CF4" w:rsidRPr="00C445F6" w14:paraId="76CA4DBD" w14:textId="77777777" w:rsidTr="005002EE">
        <w:trPr>
          <w:trHeight w:val="576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9C8AB3" w14:textId="77777777" w:rsidR="008B195D" w:rsidRPr="008B195D" w:rsidRDefault="007E53CA" w:rsidP="00ED535B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8"/>
            <w:r w:rsidR="008B195D" w:rsidRPr="008B195D">
              <w:rPr>
                <w:rFonts w:ascii="Tw Cen MT" w:hAnsi="Tw Cen MT"/>
                <w:sz w:val="18"/>
              </w:rPr>
              <w:t xml:space="preserve"> The project will have </w:t>
            </w:r>
            <w:r w:rsidR="008B195D" w:rsidRPr="008B195D">
              <w:rPr>
                <w:rFonts w:ascii="Tw Cen MT" w:hAnsi="Tw Cen MT"/>
                <w:b/>
                <w:sz w:val="18"/>
              </w:rPr>
              <w:t xml:space="preserve">No Effect </w:t>
            </w:r>
            <w:r w:rsidR="008B195D" w:rsidRPr="008B195D">
              <w:rPr>
                <w:rFonts w:ascii="Tw Cen MT" w:hAnsi="Tw Cen MT"/>
                <w:sz w:val="18"/>
              </w:rPr>
              <w:t>on historic properties</w:t>
            </w:r>
          </w:p>
        </w:tc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881CE0C" w14:textId="77777777" w:rsidR="008B195D" w:rsidRPr="005D0A72" w:rsidRDefault="007E53CA" w:rsidP="00ED535B">
            <w:pPr>
              <w:rPr>
                <w:rFonts w:ascii="Tw Cen MT" w:hAnsi="Tw Cen MT"/>
              </w:rPr>
            </w:pPr>
            <w:r w:rsidRPr="005D0A72">
              <w:rPr>
                <w:rFonts w:ascii="Tw Cen MT" w:hAnsi="Tw Cen MT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5D0A72" w:rsidRPr="005D0A72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5D0A72">
              <w:rPr>
                <w:rFonts w:ascii="Tw Cen MT" w:hAnsi="Tw Cen MT"/>
                <w:sz w:val="18"/>
              </w:rPr>
              <w:fldChar w:fldCharType="end"/>
            </w:r>
            <w:bookmarkEnd w:id="9"/>
            <w:r w:rsidR="005D0A72" w:rsidRPr="005D0A72">
              <w:rPr>
                <w:rFonts w:ascii="Tw Cen MT" w:hAnsi="Tw Cen MT"/>
                <w:sz w:val="18"/>
              </w:rPr>
              <w:t xml:space="preserve"> The project will have </w:t>
            </w:r>
            <w:r w:rsidR="005D0A72" w:rsidRPr="005D0A72">
              <w:rPr>
                <w:rFonts w:ascii="Tw Cen MT" w:hAnsi="Tw Cen MT"/>
                <w:b/>
                <w:sz w:val="18"/>
              </w:rPr>
              <w:t>Adverse Effects</w:t>
            </w:r>
            <w:r w:rsidR="005D0A72" w:rsidRPr="005D0A72">
              <w:rPr>
                <w:rFonts w:ascii="Tw Cen MT" w:hAnsi="Tw Cen MT"/>
                <w:sz w:val="18"/>
              </w:rPr>
              <w:t xml:space="preserve"> on historic properties (see attached)</w:t>
            </w:r>
          </w:p>
        </w:tc>
      </w:tr>
      <w:tr w:rsidR="00DE1CF4" w:rsidRPr="00C445F6" w14:paraId="1E6602A0" w14:textId="77777777" w:rsidTr="005002EE">
        <w:trPr>
          <w:trHeight w:val="576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A155262" w14:textId="77777777" w:rsidR="008B195D" w:rsidRPr="008B195D" w:rsidRDefault="007E53CA" w:rsidP="00ED535B">
            <w:pPr>
              <w:rPr>
                <w:rFonts w:ascii="Tw Cen MT" w:hAnsi="Tw Cen MT"/>
              </w:rPr>
            </w:pPr>
            <w:r w:rsidRPr="008B195D">
              <w:rPr>
                <w:rFonts w:ascii="Tw Cen MT" w:hAnsi="Tw Cen MT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8B195D" w:rsidRPr="008B195D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8B195D">
              <w:rPr>
                <w:rFonts w:ascii="Tw Cen MT" w:hAnsi="Tw Cen MT"/>
                <w:sz w:val="18"/>
              </w:rPr>
              <w:fldChar w:fldCharType="end"/>
            </w:r>
            <w:bookmarkEnd w:id="10"/>
            <w:r w:rsidR="008B195D" w:rsidRPr="008B195D">
              <w:rPr>
                <w:rFonts w:ascii="Tw Cen MT" w:hAnsi="Tw Cen MT"/>
                <w:sz w:val="18"/>
              </w:rPr>
              <w:t xml:space="preserve"> The project will have </w:t>
            </w:r>
            <w:r w:rsidR="008B195D" w:rsidRPr="008B195D">
              <w:rPr>
                <w:rFonts w:ascii="Tw Cen MT" w:hAnsi="Tw Cen MT"/>
                <w:b/>
                <w:sz w:val="18"/>
              </w:rPr>
              <w:t>No Adverse Effect</w:t>
            </w:r>
            <w:r w:rsidR="008B195D" w:rsidRPr="008B195D">
              <w:rPr>
                <w:rFonts w:ascii="Tw Cen MT" w:hAnsi="Tw Cen MT"/>
                <w:sz w:val="18"/>
              </w:rPr>
              <w:t xml:space="preserve"> on historic properties</w:t>
            </w:r>
          </w:p>
        </w:tc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F0643DB" w14:textId="77777777" w:rsidR="008B195D" w:rsidRPr="005D0A72" w:rsidRDefault="007E53CA" w:rsidP="00ED535B">
            <w:pPr>
              <w:rPr>
                <w:rFonts w:ascii="Tw Cen MT" w:hAnsi="Tw Cen MT"/>
              </w:rPr>
            </w:pPr>
            <w:r w:rsidRPr="005D0A72">
              <w:rPr>
                <w:rFonts w:ascii="Tw Cen MT" w:hAnsi="Tw Cen MT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5D0A72" w:rsidRPr="005D0A72">
              <w:rPr>
                <w:rFonts w:ascii="Tw Cen MT" w:hAnsi="Tw Cen MT"/>
                <w:sz w:val="18"/>
              </w:rPr>
              <w:instrText xml:space="preserve"> FORMCHECKBOX </w:instrText>
            </w:r>
            <w:r w:rsidR="00375851">
              <w:rPr>
                <w:rFonts w:ascii="Tw Cen MT" w:hAnsi="Tw Cen MT"/>
                <w:sz w:val="18"/>
              </w:rPr>
            </w:r>
            <w:r w:rsidR="00375851">
              <w:rPr>
                <w:rFonts w:ascii="Tw Cen MT" w:hAnsi="Tw Cen MT"/>
                <w:sz w:val="18"/>
              </w:rPr>
              <w:fldChar w:fldCharType="separate"/>
            </w:r>
            <w:r w:rsidRPr="005D0A72">
              <w:rPr>
                <w:rFonts w:ascii="Tw Cen MT" w:hAnsi="Tw Cen MT"/>
                <w:sz w:val="18"/>
              </w:rPr>
              <w:fldChar w:fldCharType="end"/>
            </w:r>
            <w:bookmarkEnd w:id="11"/>
            <w:r w:rsidR="005D0A72" w:rsidRPr="005D0A72">
              <w:rPr>
                <w:rFonts w:ascii="Tw Cen MT" w:hAnsi="Tw Cen MT"/>
                <w:sz w:val="18"/>
              </w:rPr>
              <w:t xml:space="preserve"> </w:t>
            </w:r>
            <w:r w:rsidR="005D0A72" w:rsidRPr="005D0A72">
              <w:rPr>
                <w:rFonts w:ascii="Tw Cen MT" w:hAnsi="Tw Cen MT"/>
                <w:b/>
                <w:sz w:val="18"/>
              </w:rPr>
              <w:t>The SHPO requests additional information</w:t>
            </w:r>
            <w:r w:rsidR="005D0A72" w:rsidRPr="005D0A72">
              <w:rPr>
                <w:rFonts w:ascii="Tw Cen MT" w:hAnsi="Tw Cen MT"/>
                <w:sz w:val="18"/>
              </w:rPr>
              <w:t xml:space="preserve"> (see attached)</w:t>
            </w:r>
          </w:p>
        </w:tc>
      </w:tr>
      <w:tr w:rsidR="00DE1CF4" w:rsidRPr="00C445F6" w14:paraId="2035D415" w14:textId="77777777" w:rsidTr="005002EE">
        <w:trPr>
          <w:trHeight w:val="576"/>
        </w:trPr>
        <w:tc>
          <w:tcPr>
            <w:tcW w:w="5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A7F7457" w14:textId="77777777" w:rsidR="00150250" w:rsidRPr="00C445F6" w:rsidRDefault="00150250">
            <w:pPr>
              <w:rPr>
                <w:rFonts w:ascii="Tw Cen MT" w:hAnsi="Tw Cen M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69EFAA2" w14:textId="77777777" w:rsidR="00150250" w:rsidRPr="00C445F6" w:rsidRDefault="00150250">
            <w:pPr>
              <w:rPr>
                <w:rFonts w:ascii="Tw Cen MT" w:hAnsi="Tw Cen MT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C01E833" w14:textId="77777777" w:rsidR="00150250" w:rsidRPr="00C445F6" w:rsidRDefault="00150250">
            <w:pPr>
              <w:rPr>
                <w:rFonts w:ascii="Tw Cen MT" w:hAnsi="Tw Cen MT"/>
              </w:rPr>
            </w:pPr>
          </w:p>
        </w:tc>
      </w:tr>
      <w:tr w:rsidR="00DE1CF4" w:rsidRPr="00C445F6" w14:paraId="2D140484" w14:textId="77777777" w:rsidTr="005002EE">
        <w:tc>
          <w:tcPr>
            <w:tcW w:w="5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C15DE4E" w14:textId="77777777" w:rsidR="00150250" w:rsidRPr="00150250" w:rsidRDefault="00150250">
            <w:pPr>
              <w:rPr>
                <w:rFonts w:ascii="Tw Cen MT" w:hAnsi="Tw Cen MT"/>
                <w:sz w:val="16"/>
              </w:rPr>
            </w:pPr>
            <w:r w:rsidRPr="00150250">
              <w:rPr>
                <w:rFonts w:ascii="Tw Cen MT" w:hAnsi="Tw Cen MT"/>
                <w:sz w:val="16"/>
              </w:rPr>
              <w:t>Review &amp; Compliance Coordinator</w:t>
            </w:r>
          </w:p>
          <w:p w14:paraId="7DFE2468" w14:textId="77777777" w:rsidR="00150250" w:rsidRPr="00C445F6" w:rsidRDefault="00150250" w:rsidP="00150250">
            <w:pPr>
              <w:rPr>
                <w:rFonts w:ascii="Tw Cen MT" w:hAnsi="Tw Cen MT"/>
              </w:rPr>
            </w:pPr>
            <w:r w:rsidRPr="00150250">
              <w:rPr>
                <w:rFonts w:ascii="Tw Cen MT" w:hAnsi="Tw Cen MT"/>
                <w:sz w:val="16"/>
              </w:rPr>
              <w:t>State Historic Preservation Office, Nebraska State Historical Society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9C7B454" w14:textId="77777777" w:rsidR="00150250" w:rsidRPr="00C445F6" w:rsidRDefault="00150250">
            <w:pPr>
              <w:rPr>
                <w:rFonts w:ascii="Tw Cen MT" w:hAnsi="Tw Cen MT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D5DA873" w14:textId="77777777" w:rsidR="00150250" w:rsidRPr="00C445F6" w:rsidRDefault="00150250">
            <w:pPr>
              <w:rPr>
                <w:rFonts w:ascii="Tw Cen MT" w:hAnsi="Tw Cen MT"/>
              </w:rPr>
            </w:pPr>
            <w:r w:rsidRPr="00150250">
              <w:rPr>
                <w:rFonts w:ascii="Tw Cen MT" w:hAnsi="Tw Cen MT"/>
                <w:sz w:val="16"/>
              </w:rPr>
              <w:t>Date</w:t>
            </w:r>
          </w:p>
        </w:tc>
      </w:tr>
      <w:tr w:rsidR="00ED535B" w:rsidRPr="00C445F6" w14:paraId="753AE28E" w14:textId="77777777" w:rsidTr="005002EE">
        <w:trPr>
          <w:trHeight w:val="80"/>
        </w:trPr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3FE1364" w14:textId="77777777" w:rsidR="00ED535B" w:rsidRPr="00ED535B" w:rsidRDefault="00ED535B">
            <w:pPr>
              <w:rPr>
                <w:rFonts w:ascii="Tw Cen MT" w:hAnsi="Tw Cen MT"/>
                <w:sz w:val="10"/>
              </w:rPr>
            </w:pPr>
          </w:p>
        </w:tc>
      </w:tr>
    </w:tbl>
    <w:p w14:paraId="6F124BE8" w14:textId="77777777" w:rsidR="00150250" w:rsidRDefault="00150250">
      <w:pPr>
        <w:rPr>
          <w:rFonts w:ascii="Tw Cen MT" w:hAnsi="Tw Cen MT"/>
        </w:rPr>
      </w:pPr>
      <w:r>
        <w:rPr>
          <w:rFonts w:ascii="Tw Cen MT" w:hAnsi="Tw Cen MT"/>
        </w:rPr>
        <w:br w:type="page"/>
      </w:r>
      <w:sdt>
        <w:sdtPr>
          <w:rPr>
            <w:rFonts w:ascii="Tw Cen MT" w:hAnsi="Tw Cen MT"/>
          </w:rPr>
          <w:id w:val="1310060430"/>
          <w:showingPlcHdr/>
          <w:picture/>
        </w:sdtPr>
        <w:sdtEndPr/>
        <w:sdtContent>
          <w:r w:rsidR="00570BD6">
            <w:rPr>
              <w:rFonts w:ascii="Tw Cen MT" w:hAnsi="Tw Cen MT"/>
              <w:noProof/>
            </w:rPr>
            <w:drawing>
              <wp:inline distT="0" distB="0" distL="0" distR="0" wp14:anchorId="07394E7F" wp14:editId="3C850493">
                <wp:extent cx="1905000" cy="19050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w Cen MT" w:hAnsi="Tw Cen MT"/>
        </w:rPr>
        <w:tab/>
      </w:r>
      <w:sdt>
        <w:sdtPr>
          <w:rPr>
            <w:rFonts w:ascii="Tw Cen MT" w:hAnsi="Tw Cen MT"/>
          </w:rPr>
          <w:id w:val="1310060432"/>
          <w:showingPlcHdr/>
          <w:picture/>
        </w:sdtPr>
        <w:sdtEndPr/>
        <w:sdtContent>
          <w:r w:rsidR="00A049D4">
            <w:rPr>
              <w:rFonts w:ascii="Tw Cen MT" w:hAnsi="Tw Cen MT"/>
              <w:noProof/>
            </w:rPr>
            <w:drawing>
              <wp:inline distT="0" distB="0" distL="0" distR="0" wp14:anchorId="560D5C35" wp14:editId="5997512B">
                <wp:extent cx="1905000" cy="1905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BF6F9E5" w14:textId="77777777" w:rsidR="00150250" w:rsidRDefault="00150250">
      <w:pPr>
        <w:rPr>
          <w:rFonts w:ascii="Tw Cen MT" w:hAnsi="Tw Cen MT"/>
        </w:rPr>
      </w:pPr>
    </w:p>
    <w:p w14:paraId="3CDD8E59" w14:textId="77777777" w:rsidR="00150250" w:rsidRDefault="00150250">
      <w:pPr>
        <w:rPr>
          <w:rFonts w:ascii="Tw Cen MT" w:hAnsi="Tw Cen MT"/>
        </w:rPr>
      </w:pPr>
    </w:p>
    <w:p w14:paraId="1AAAC31A" w14:textId="77777777" w:rsidR="00150250" w:rsidRDefault="00375851">
      <w:pPr>
        <w:rPr>
          <w:rFonts w:ascii="Tw Cen MT" w:hAnsi="Tw Cen MT"/>
        </w:rPr>
      </w:pPr>
      <w:sdt>
        <w:sdtPr>
          <w:rPr>
            <w:rFonts w:ascii="Tw Cen MT" w:hAnsi="Tw Cen MT"/>
          </w:rPr>
          <w:id w:val="1310060435"/>
          <w:showingPlcHdr/>
          <w:picture/>
        </w:sdtPr>
        <w:sdtEndPr/>
        <w:sdtContent>
          <w:r w:rsidR="00150250">
            <w:rPr>
              <w:rFonts w:ascii="Tw Cen MT" w:hAnsi="Tw Cen MT"/>
              <w:noProof/>
            </w:rPr>
            <w:drawing>
              <wp:inline distT="0" distB="0" distL="0" distR="0" wp14:anchorId="1D11B863" wp14:editId="4BDB78AB">
                <wp:extent cx="2867025" cy="2867025"/>
                <wp:effectExtent l="19050" t="0" r="9525" b="0"/>
                <wp:docPr id="2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50250">
        <w:rPr>
          <w:rFonts w:ascii="Tw Cen MT" w:hAnsi="Tw Cen MT"/>
        </w:rPr>
        <w:tab/>
      </w:r>
      <w:sdt>
        <w:sdtPr>
          <w:rPr>
            <w:rFonts w:ascii="Tw Cen MT" w:hAnsi="Tw Cen MT"/>
          </w:rPr>
          <w:id w:val="1310060437"/>
          <w:showingPlcHdr/>
          <w:picture/>
        </w:sdtPr>
        <w:sdtEndPr/>
        <w:sdtContent>
          <w:r w:rsidR="00150250">
            <w:rPr>
              <w:rFonts w:ascii="Tw Cen MT" w:hAnsi="Tw Cen MT"/>
              <w:noProof/>
            </w:rPr>
            <w:drawing>
              <wp:inline distT="0" distB="0" distL="0" distR="0" wp14:anchorId="3DB115A2" wp14:editId="4D97B5B4">
                <wp:extent cx="2867025" cy="2867025"/>
                <wp:effectExtent l="19050" t="0" r="9525" b="0"/>
                <wp:docPr id="2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0B7CF6" w14:textId="77777777" w:rsidR="00A049D4" w:rsidRPr="00C445F6" w:rsidRDefault="00A049D4">
      <w:pPr>
        <w:rPr>
          <w:rFonts w:ascii="Tw Cen MT" w:hAnsi="Tw Cen MT"/>
        </w:rPr>
      </w:pPr>
      <w:r w:rsidRPr="00A049D4">
        <w:t xml:space="preserve"> </w:t>
      </w:r>
    </w:p>
    <w:sectPr w:rsidR="00A049D4" w:rsidRPr="00C445F6" w:rsidSect="00C44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CF"/>
    <w:rsid w:val="00001BCB"/>
    <w:rsid w:val="00002351"/>
    <w:rsid w:val="00002507"/>
    <w:rsid w:val="00002BC4"/>
    <w:rsid w:val="00002E20"/>
    <w:rsid w:val="000043C1"/>
    <w:rsid w:val="00005413"/>
    <w:rsid w:val="000055A2"/>
    <w:rsid w:val="000104DF"/>
    <w:rsid w:val="00012182"/>
    <w:rsid w:val="00015881"/>
    <w:rsid w:val="00017E68"/>
    <w:rsid w:val="000202E0"/>
    <w:rsid w:val="00023397"/>
    <w:rsid w:val="00024A0D"/>
    <w:rsid w:val="00026982"/>
    <w:rsid w:val="00030589"/>
    <w:rsid w:val="00030C82"/>
    <w:rsid w:val="0003249C"/>
    <w:rsid w:val="00032C58"/>
    <w:rsid w:val="00037161"/>
    <w:rsid w:val="000401B7"/>
    <w:rsid w:val="00040DE9"/>
    <w:rsid w:val="0004107D"/>
    <w:rsid w:val="0004129F"/>
    <w:rsid w:val="000445CF"/>
    <w:rsid w:val="00044CB1"/>
    <w:rsid w:val="0004506E"/>
    <w:rsid w:val="00050964"/>
    <w:rsid w:val="00050FD0"/>
    <w:rsid w:val="0005123B"/>
    <w:rsid w:val="000517EF"/>
    <w:rsid w:val="000522D7"/>
    <w:rsid w:val="0005391D"/>
    <w:rsid w:val="00054FB9"/>
    <w:rsid w:val="00060459"/>
    <w:rsid w:val="0006346E"/>
    <w:rsid w:val="00063B7E"/>
    <w:rsid w:val="000652A6"/>
    <w:rsid w:val="00065567"/>
    <w:rsid w:val="0006657B"/>
    <w:rsid w:val="00067F2C"/>
    <w:rsid w:val="0007122F"/>
    <w:rsid w:val="00071619"/>
    <w:rsid w:val="00073139"/>
    <w:rsid w:val="00075035"/>
    <w:rsid w:val="000752C9"/>
    <w:rsid w:val="0007626E"/>
    <w:rsid w:val="00076A88"/>
    <w:rsid w:val="00076FE6"/>
    <w:rsid w:val="000776BB"/>
    <w:rsid w:val="000807AD"/>
    <w:rsid w:val="0008107F"/>
    <w:rsid w:val="00081814"/>
    <w:rsid w:val="00083EE0"/>
    <w:rsid w:val="000850E8"/>
    <w:rsid w:val="000855FA"/>
    <w:rsid w:val="00085BEE"/>
    <w:rsid w:val="00086A39"/>
    <w:rsid w:val="000912D7"/>
    <w:rsid w:val="00091464"/>
    <w:rsid w:val="00092455"/>
    <w:rsid w:val="0009393E"/>
    <w:rsid w:val="000952AB"/>
    <w:rsid w:val="00095D85"/>
    <w:rsid w:val="00096383"/>
    <w:rsid w:val="000975AB"/>
    <w:rsid w:val="00097E48"/>
    <w:rsid w:val="000A0AB6"/>
    <w:rsid w:val="000A3582"/>
    <w:rsid w:val="000A5AE9"/>
    <w:rsid w:val="000A75DA"/>
    <w:rsid w:val="000A7AF5"/>
    <w:rsid w:val="000B0484"/>
    <w:rsid w:val="000B18AD"/>
    <w:rsid w:val="000B2CC0"/>
    <w:rsid w:val="000B3457"/>
    <w:rsid w:val="000B38DE"/>
    <w:rsid w:val="000B54C0"/>
    <w:rsid w:val="000B5803"/>
    <w:rsid w:val="000B5A26"/>
    <w:rsid w:val="000B6D42"/>
    <w:rsid w:val="000B6E55"/>
    <w:rsid w:val="000C00BD"/>
    <w:rsid w:val="000C073C"/>
    <w:rsid w:val="000C68BC"/>
    <w:rsid w:val="000C7D81"/>
    <w:rsid w:val="000D0A1B"/>
    <w:rsid w:val="000D6AC3"/>
    <w:rsid w:val="000D7307"/>
    <w:rsid w:val="000E00F8"/>
    <w:rsid w:val="000E28C4"/>
    <w:rsid w:val="000E34E8"/>
    <w:rsid w:val="000E565F"/>
    <w:rsid w:val="000E68D9"/>
    <w:rsid w:val="000E6FDE"/>
    <w:rsid w:val="000E7BD0"/>
    <w:rsid w:val="000E7E7A"/>
    <w:rsid w:val="000F16C0"/>
    <w:rsid w:val="000F1A2D"/>
    <w:rsid w:val="000F1DDA"/>
    <w:rsid w:val="000F2F73"/>
    <w:rsid w:val="000F3EA8"/>
    <w:rsid w:val="000F477B"/>
    <w:rsid w:val="000F6A86"/>
    <w:rsid w:val="000F724B"/>
    <w:rsid w:val="000F7941"/>
    <w:rsid w:val="0010111F"/>
    <w:rsid w:val="00101991"/>
    <w:rsid w:val="00105508"/>
    <w:rsid w:val="001072B9"/>
    <w:rsid w:val="001108CF"/>
    <w:rsid w:val="00110A99"/>
    <w:rsid w:val="001147FD"/>
    <w:rsid w:val="0011632B"/>
    <w:rsid w:val="00117CAB"/>
    <w:rsid w:val="00120755"/>
    <w:rsid w:val="00120759"/>
    <w:rsid w:val="00120C06"/>
    <w:rsid w:val="00120E6C"/>
    <w:rsid w:val="00122E47"/>
    <w:rsid w:val="00126DF8"/>
    <w:rsid w:val="00126FB4"/>
    <w:rsid w:val="001303DF"/>
    <w:rsid w:val="00130D59"/>
    <w:rsid w:val="0013323E"/>
    <w:rsid w:val="0013323F"/>
    <w:rsid w:val="00133F6D"/>
    <w:rsid w:val="00134051"/>
    <w:rsid w:val="00135A9D"/>
    <w:rsid w:val="0014152A"/>
    <w:rsid w:val="001426BA"/>
    <w:rsid w:val="00142DB1"/>
    <w:rsid w:val="00143A3E"/>
    <w:rsid w:val="00143ED3"/>
    <w:rsid w:val="00144247"/>
    <w:rsid w:val="001445E4"/>
    <w:rsid w:val="001466B7"/>
    <w:rsid w:val="001466CE"/>
    <w:rsid w:val="00150250"/>
    <w:rsid w:val="00150A51"/>
    <w:rsid w:val="00150AFA"/>
    <w:rsid w:val="00151C57"/>
    <w:rsid w:val="0015389A"/>
    <w:rsid w:val="001538B1"/>
    <w:rsid w:val="00155D7A"/>
    <w:rsid w:val="00156E48"/>
    <w:rsid w:val="0016074E"/>
    <w:rsid w:val="00163AFE"/>
    <w:rsid w:val="001655CC"/>
    <w:rsid w:val="0016592A"/>
    <w:rsid w:val="00167246"/>
    <w:rsid w:val="00167E94"/>
    <w:rsid w:val="0017109E"/>
    <w:rsid w:val="00172A3E"/>
    <w:rsid w:val="00172C4F"/>
    <w:rsid w:val="00175FB9"/>
    <w:rsid w:val="00176880"/>
    <w:rsid w:val="0018099B"/>
    <w:rsid w:val="001822F7"/>
    <w:rsid w:val="00182DD9"/>
    <w:rsid w:val="0018312E"/>
    <w:rsid w:val="0018548F"/>
    <w:rsid w:val="001858B6"/>
    <w:rsid w:val="0019052E"/>
    <w:rsid w:val="00192130"/>
    <w:rsid w:val="0019476B"/>
    <w:rsid w:val="00196113"/>
    <w:rsid w:val="0019632C"/>
    <w:rsid w:val="001A010C"/>
    <w:rsid w:val="001A0594"/>
    <w:rsid w:val="001A2A9F"/>
    <w:rsid w:val="001B0384"/>
    <w:rsid w:val="001B264E"/>
    <w:rsid w:val="001B3371"/>
    <w:rsid w:val="001B4B16"/>
    <w:rsid w:val="001B4BE5"/>
    <w:rsid w:val="001B64C3"/>
    <w:rsid w:val="001B696F"/>
    <w:rsid w:val="001C0568"/>
    <w:rsid w:val="001C0BE2"/>
    <w:rsid w:val="001C1503"/>
    <w:rsid w:val="001C3C94"/>
    <w:rsid w:val="001C4939"/>
    <w:rsid w:val="001C5589"/>
    <w:rsid w:val="001C7AEC"/>
    <w:rsid w:val="001C7BC2"/>
    <w:rsid w:val="001D0388"/>
    <w:rsid w:val="001D04B2"/>
    <w:rsid w:val="001D0D02"/>
    <w:rsid w:val="001D4811"/>
    <w:rsid w:val="001D556F"/>
    <w:rsid w:val="001D6A02"/>
    <w:rsid w:val="001E0632"/>
    <w:rsid w:val="001E7A28"/>
    <w:rsid w:val="001F0E39"/>
    <w:rsid w:val="001F0F93"/>
    <w:rsid w:val="001F5CB2"/>
    <w:rsid w:val="00200A9A"/>
    <w:rsid w:val="00200F40"/>
    <w:rsid w:val="0020111F"/>
    <w:rsid w:val="00201737"/>
    <w:rsid w:val="00204676"/>
    <w:rsid w:val="00210E73"/>
    <w:rsid w:val="00212B93"/>
    <w:rsid w:val="00215827"/>
    <w:rsid w:val="002168BF"/>
    <w:rsid w:val="0021744C"/>
    <w:rsid w:val="002178EC"/>
    <w:rsid w:val="00220067"/>
    <w:rsid w:val="00222696"/>
    <w:rsid w:val="00223B61"/>
    <w:rsid w:val="00225DBA"/>
    <w:rsid w:val="00226D66"/>
    <w:rsid w:val="00227CCD"/>
    <w:rsid w:val="002305C1"/>
    <w:rsid w:val="00232384"/>
    <w:rsid w:val="0023363B"/>
    <w:rsid w:val="00234B83"/>
    <w:rsid w:val="00235A60"/>
    <w:rsid w:val="00235F6D"/>
    <w:rsid w:val="002363B7"/>
    <w:rsid w:val="00236FA9"/>
    <w:rsid w:val="0023702D"/>
    <w:rsid w:val="00237442"/>
    <w:rsid w:val="0023771A"/>
    <w:rsid w:val="002379BF"/>
    <w:rsid w:val="00237D52"/>
    <w:rsid w:val="00242444"/>
    <w:rsid w:val="00243A55"/>
    <w:rsid w:val="00244214"/>
    <w:rsid w:val="00246DB4"/>
    <w:rsid w:val="002521BE"/>
    <w:rsid w:val="002603F0"/>
    <w:rsid w:val="002606FC"/>
    <w:rsid w:val="00262A7F"/>
    <w:rsid w:val="00263CAE"/>
    <w:rsid w:val="002656D4"/>
    <w:rsid w:val="00265F59"/>
    <w:rsid w:val="00271B6A"/>
    <w:rsid w:val="0027254B"/>
    <w:rsid w:val="00273159"/>
    <w:rsid w:val="00273B80"/>
    <w:rsid w:val="0027562A"/>
    <w:rsid w:val="00276193"/>
    <w:rsid w:val="00276CED"/>
    <w:rsid w:val="00281583"/>
    <w:rsid w:val="0028248A"/>
    <w:rsid w:val="002836CB"/>
    <w:rsid w:val="00284147"/>
    <w:rsid w:val="00284C2B"/>
    <w:rsid w:val="002865C8"/>
    <w:rsid w:val="00286647"/>
    <w:rsid w:val="00286F5E"/>
    <w:rsid w:val="00287D6D"/>
    <w:rsid w:val="00287E49"/>
    <w:rsid w:val="00290499"/>
    <w:rsid w:val="002912D3"/>
    <w:rsid w:val="002917F8"/>
    <w:rsid w:val="00291FA4"/>
    <w:rsid w:val="00292BB2"/>
    <w:rsid w:val="00292EB2"/>
    <w:rsid w:val="002931B2"/>
    <w:rsid w:val="002934B3"/>
    <w:rsid w:val="00295893"/>
    <w:rsid w:val="002959E3"/>
    <w:rsid w:val="00296337"/>
    <w:rsid w:val="002969A7"/>
    <w:rsid w:val="002977DF"/>
    <w:rsid w:val="002A1F90"/>
    <w:rsid w:val="002A301C"/>
    <w:rsid w:val="002A4F40"/>
    <w:rsid w:val="002A52EB"/>
    <w:rsid w:val="002A700A"/>
    <w:rsid w:val="002A70F1"/>
    <w:rsid w:val="002A7955"/>
    <w:rsid w:val="002B1501"/>
    <w:rsid w:val="002B396E"/>
    <w:rsid w:val="002B7646"/>
    <w:rsid w:val="002C660F"/>
    <w:rsid w:val="002C6CD4"/>
    <w:rsid w:val="002C7D64"/>
    <w:rsid w:val="002D13F9"/>
    <w:rsid w:val="002D14E1"/>
    <w:rsid w:val="002D457C"/>
    <w:rsid w:val="002D5658"/>
    <w:rsid w:val="002D61E3"/>
    <w:rsid w:val="002D67F0"/>
    <w:rsid w:val="002D7228"/>
    <w:rsid w:val="002E7307"/>
    <w:rsid w:val="002F0208"/>
    <w:rsid w:val="002F29B7"/>
    <w:rsid w:val="002F44E2"/>
    <w:rsid w:val="002F4B60"/>
    <w:rsid w:val="003003F1"/>
    <w:rsid w:val="0030051C"/>
    <w:rsid w:val="00300E8C"/>
    <w:rsid w:val="00301C5A"/>
    <w:rsid w:val="00302243"/>
    <w:rsid w:val="003034B5"/>
    <w:rsid w:val="00303730"/>
    <w:rsid w:val="00304B38"/>
    <w:rsid w:val="003059E1"/>
    <w:rsid w:val="00305A40"/>
    <w:rsid w:val="00307BAE"/>
    <w:rsid w:val="0031019A"/>
    <w:rsid w:val="0031123F"/>
    <w:rsid w:val="00311732"/>
    <w:rsid w:val="00314688"/>
    <w:rsid w:val="00314FAB"/>
    <w:rsid w:val="00315A85"/>
    <w:rsid w:val="003205B4"/>
    <w:rsid w:val="00321169"/>
    <w:rsid w:val="0032148D"/>
    <w:rsid w:val="003217D4"/>
    <w:rsid w:val="00322EC7"/>
    <w:rsid w:val="00330DA2"/>
    <w:rsid w:val="00331277"/>
    <w:rsid w:val="003312ED"/>
    <w:rsid w:val="00332195"/>
    <w:rsid w:val="00336634"/>
    <w:rsid w:val="003373F0"/>
    <w:rsid w:val="003379BF"/>
    <w:rsid w:val="00340013"/>
    <w:rsid w:val="00341672"/>
    <w:rsid w:val="00341941"/>
    <w:rsid w:val="00342555"/>
    <w:rsid w:val="00342BFE"/>
    <w:rsid w:val="00344CEE"/>
    <w:rsid w:val="00346FA4"/>
    <w:rsid w:val="0035087E"/>
    <w:rsid w:val="00351520"/>
    <w:rsid w:val="0035184C"/>
    <w:rsid w:val="00351C18"/>
    <w:rsid w:val="00352D6F"/>
    <w:rsid w:val="00353C4D"/>
    <w:rsid w:val="003576EE"/>
    <w:rsid w:val="0036018F"/>
    <w:rsid w:val="00360610"/>
    <w:rsid w:val="003606D2"/>
    <w:rsid w:val="003618B2"/>
    <w:rsid w:val="00362489"/>
    <w:rsid w:val="0036316D"/>
    <w:rsid w:val="0036354B"/>
    <w:rsid w:val="00364529"/>
    <w:rsid w:val="0036632B"/>
    <w:rsid w:val="00374292"/>
    <w:rsid w:val="0037540E"/>
    <w:rsid w:val="00375842"/>
    <w:rsid w:val="00375851"/>
    <w:rsid w:val="0037724B"/>
    <w:rsid w:val="00377461"/>
    <w:rsid w:val="00377E2F"/>
    <w:rsid w:val="00380C6D"/>
    <w:rsid w:val="0038126F"/>
    <w:rsid w:val="00381448"/>
    <w:rsid w:val="00381D7C"/>
    <w:rsid w:val="0038271D"/>
    <w:rsid w:val="00383AC2"/>
    <w:rsid w:val="0038538A"/>
    <w:rsid w:val="0038579C"/>
    <w:rsid w:val="00386CC7"/>
    <w:rsid w:val="00386D58"/>
    <w:rsid w:val="00387E0F"/>
    <w:rsid w:val="00392112"/>
    <w:rsid w:val="003924E3"/>
    <w:rsid w:val="003927D1"/>
    <w:rsid w:val="003938D7"/>
    <w:rsid w:val="003943F5"/>
    <w:rsid w:val="00394F56"/>
    <w:rsid w:val="00396D92"/>
    <w:rsid w:val="003A03EC"/>
    <w:rsid w:val="003A1A4E"/>
    <w:rsid w:val="003A3F4C"/>
    <w:rsid w:val="003A4026"/>
    <w:rsid w:val="003A454A"/>
    <w:rsid w:val="003A6E91"/>
    <w:rsid w:val="003A71CC"/>
    <w:rsid w:val="003A7412"/>
    <w:rsid w:val="003B1387"/>
    <w:rsid w:val="003B1570"/>
    <w:rsid w:val="003B4081"/>
    <w:rsid w:val="003B430E"/>
    <w:rsid w:val="003B4C6B"/>
    <w:rsid w:val="003B4E21"/>
    <w:rsid w:val="003B58D7"/>
    <w:rsid w:val="003B6871"/>
    <w:rsid w:val="003B7031"/>
    <w:rsid w:val="003C29B3"/>
    <w:rsid w:val="003C5BE4"/>
    <w:rsid w:val="003D34B9"/>
    <w:rsid w:val="003D4B68"/>
    <w:rsid w:val="003E1DF7"/>
    <w:rsid w:val="003E2765"/>
    <w:rsid w:val="003E4CE7"/>
    <w:rsid w:val="003E5341"/>
    <w:rsid w:val="003E5D37"/>
    <w:rsid w:val="003E6A3D"/>
    <w:rsid w:val="003F0612"/>
    <w:rsid w:val="003F1087"/>
    <w:rsid w:val="003F2DA3"/>
    <w:rsid w:val="003F34A8"/>
    <w:rsid w:val="003F4CE2"/>
    <w:rsid w:val="003F591A"/>
    <w:rsid w:val="003F748B"/>
    <w:rsid w:val="003F78BB"/>
    <w:rsid w:val="004000FB"/>
    <w:rsid w:val="004014A6"/>
    <w:rsid w:val="00403DE6"/>
    <w:rsid w:val="00404F3F"/>
    <w:rsid w:val="00406481"/>
    <w:rsid w:val="004106FF"/>
    <w:rsid w:val="00411988"/>
    <w:rsid w:val="00411AC3"/>
    <w:rsid w:val="00412C4E"/>
    <w:rsid w:val="00422729"/>
    <w:rsid w:val="00426DC7"/>
    <w:rsid w:val="0042705E"/>
    <w:rsid w:val="00427E5D"/>
    <w:rsid w:val="00430551"/>
    <w:rsid w:val="00436FC7"/>
    <w:rsid w:val="0044193A"/>
    <w:rsid w:val="004423D6"/>
    <w:rsid w:val="00443A4E"/>
    <w:rsid w:val="004441DA"/>
    <w:rsid w:val="00444284"/>
    <w:rsid w:val="00445A37"/>
    <w:rsid w:val="00447330"/>
    <w:rsid w:val="004510EB"/>
    <w:rsid w:val="00452EF0"/>
    <w:rsid w:val="00452F1A"/>
    <w:rsid w:val="00453E4C"/>
    <w:rsid w:val="0045401A"/>
    <w:rsid w:val="00455C91"/>
    <w:rsid w:val="004570D3"/>
    <w:rsid w:val="004571E4"/>
    <w:rsid w:val="0045743C"/>
    <w:rsid w:val="0046068E"/>
    <w:rsid w:val="00460E86"/>
    <w:rsid w:val="0046140A"/>
    <w:rsid w:val="004616D9"/>
    <w:rsid w:val="00461810"/>
    <w:rsid w:val="00462179"/>
    <w:rsid w:val="004647C6"/>
    <w:rsid w:val="00464D21"/>
    <w:rsid w:val="00465A6B"/>
    <w:rsid w:val="00465B26"/>
    <w:rsid w:val="004709F4"/>
    <w:rsid w:val="00470A1B"/>
    <w:rsid w:val="00470A31"/>
    <w:rsid w:val="00472827"/>
    <w:rsid w:val="00473630"/>
    <w:rsid w:val="00473B5E"/>
    <w:rsid w:val="004744A5"/>
    <w:rsid w:val="00474CCF"/>
    <w:rsid w:val="004759A0"/>
    <w:rsid w:val="00476318"/>
    <w:rsid w:val="00480659"/>
    <w:rsid w:val="004831B9"/>
    <w:rsid w:val="004860B8"/>
    <w:rsid w:val="00487FA2"/>
    <w:rsid w:val="004900A2"/>
    <w:rsid w:val="004914D4"/>
    <w:rsid w:val="004922DD"/>
    <w:rsid w:val="00493030"/>
    <w:rsid w:val="00493133"/>
    <w:rsid w:val="00493398"/>
    <w:rsid w:val="00494D0D"/>
    <w:rsid w:val="00495CFF"/>
    <w:rsid w:val="004A08B9"/>
    <w:rsid w:val="004A2725"/>
    <w:rsid w:val="004A29EF"/>
    <w:rsid w:val="004A2A18"/>
    <w:rsid w:val="004A3382"/>
    <w:rsid w:val="004A4873"/>
    <w:rsid w:val="004B1C00"/>
    <w:rsid w:val="004B3EE4"/>
    <w:rsid w:val="004C12B6"/>
    <w:rsid w:val="004C1E25"/>
    <w:rsid w:val="004C24CB"/>
    <w:rsid w:val="004C4CE3"/>
    <w:rsid w:val="004C7916"/>
    <w:rsid w:val="004D107D"/>
    <w:rsid w:val="004D1155"/>
    <w:rsid w:val="004D359B"/>
    <w:rsid w:val="004D3F7B"/>
    <w:rsid w:val="004D48EA"/>
    <w:rsid w:val="004D560B"/>
    <w:rsid w:val="004D78EB"/>
    <w:rsid w:val="004D79E2"/>
    <w:rsid w:val="004E0F75"/>
    <w:rsid w:val="004E25F1"/>
    <w:rsid w:val="004E2F52"/>
    <w:rsid w:val="004E4E55"/>
    <w:rsid w:val="004F076A"/>
    <w:rsid w:val="004F2DBB"/>
    <w:rsid w:val="005002EE"/>
    <w:rsid w:val="00500B73"/>
    <w:rsid w:val="00501733"/>
    <w:rsid w:val="00501E07"/>
    <w:rsid w:val="00502496"/>
    <w:rsid w:val="00502F30"/>
    <w:rsid w:val="005127D5"/>
    <w:rsid w:val="00514025"/>
    <w:rsid w:val="00515CA3"/>
    <w:rsid w:val="00515D6F"/>
    <w:rsid w:val="005228DF"/>
    <w:rsid w:val="005238C8"/>
    <w:rsid w:val="00524FC3"/>
    <w:rsid w:val="00526186"/>
    <w:rsid w:val="00527372"/>
    <w:rsid w:val="005316F4"/>
    <w:rsid w:val="00531F36"/>
    <w:rsid w:val="005320E7"/>
    <w:rsid w:val="005324AF"/>
    <w:rsid w:val="00535D8B"/>
    <w:rsid w:val="0054108C"/>
    <w:rsid w:val="00542DBA"/>
    <w:rsid w:val="00544AB4"/>
    <w:rsid w:val="0054703E"/>
    <w:rsid w:val="00547275"/>
    <w:rsid w:val="00547E1D"/>
    <w:rsid w:val="005507D5"/>
    <w:rsid w:val="005525F3"/>
    <w:rsid w:val="00552B89"/>
    <w:rsid w:val="00553AAF"/>
    <w:rsid w:val="00553B65"/>
    <w:rsid w:val="005544CA"/>
    <w:rsid w:val="005563BB"/>
    <w:rsid w:val="005613A6"/>
    <w:rsid w:val="00561854"/>
    <w:rsid w:val="00561ACF"/>
    <w:rsid w:val="00561EAE"/>
    <w:rsid w:val="00564728"/>
    <w:rsid w:val="00564FA5"/>
    <w:rsid w:val="0056505F"/>
    <w:rsid w:val="00566578"/>
    <w:rsid w:val="00570676"/>
    <w:rsid w:val="00570BD6"/>
    <w:rsid w:val="00570EE5"/>
    <w:rsid w:val="0057275E"/>
    <w:rsid w:val="00573731"/>
    <w:rsid w:val="00573FB0"/>
    <w:rsid w:val="00574F7C"/>
    <w:rsid w:val="0058164D"/>
    <w:rsid w:val="00581E11"/>
    <w:rsid w:val="00584D05"/>
    <w:rsid w:val="0058590A"/>
    <w:rsid w:val="00585946"/>
    <w:rsid w:val="00591525"/>
    <w:rsid w:val="00592C13"/>
    <w:rsid w:val="005934B4"/>
    <w:rsid w:val="00594B70"/>
    <w:rsid w:val="00596DC9"/>
    <w:rsid w:val="00597C08"/>
    <w:rsid w:val="005A1B55"/>
    <w:rsid w:val="005A1B7D"/>
    <w:rsid w:val="005A1CA8"/>
    <w:rsid w:val="005A2294"/>
    <w:rsid w:val="005A5796"/>
    <w:rsid w:val="005A5E83"/>
    <w:rsid w:val="005A65FE"/>
    <w:rsid w:val="005A7454"/>
    <w:rsid w:val="005A7B0D"/>
    <w:rsid w:val="005B1002"/>
    <w:rsid w:val="005B273F"/>
    <w:rsid w:val="005B36CB"/>
    <w:rsid w:val="005B4C87"/>
    <w:rsid w:val="005B6F18"/>
    <w:rsid w:val="005B7BB5"/>
    <w:rsid w:val="005C21F3"/>
    <w:rsid w:val="005C2EB4"/>
    <w:rsid w:val="005C3ECC"/>
    <w:rsid w:val="005D0A72"/>
    <w:rsid w:val="005D0E00"/>
    <w:rsid w:val="005D1579"/>
    <w:rsid w:val="005D21E0"/>
    <w:rsid w:val="005D248A"/>
    <w:rsid w:val="005D285B"/>
    <w:rsid w:val="005D6B9B"/>
    <w:rsid w:val="005D716A"/>
    <w:rsid w:val="005D7DAD"/>
    <w:rsid w:val="005E088F"/>
    <w:rsid w:val="005E1E7D"/>
    <w:rsid w:val="005E238C"/>
    <w:rsid w:val="005E31D2"/>
    <w:rsid w:val="005E391B"/>
    <w:rsid w:val="005E49DE"/>
    <w:rsid w:val="005E7864"/>
    <w:rsid w:val="005F0550"/>
    <w:rsid w:val="005F3FBA"/>
    <w:rsid w:val="005F7688"/>
    <w:rsid w:val="005F7745"/>
    <w:rsid w:val="0060096D"/>
    <w:rsid w:val="00600ABA"/>
    <w:rsid w:val="006010ED"/>
    <w:rsid w:val="00603A50"/>
    <w:rsid w:val="00604764"/>
    <w:rsid w:val="00604803"/>
    <w:rsid w:val="00605EC9"/>
    <w:rsid w:val="00615475"/>
    <w:rsid w:val="00616388"/>
    <w:rsid w:val="00617D81"/>
    <w:rsid w:val="0062246B"/>
    <w:rsid w:val="00622BC3"/>
    <w:rsid w:val="00624627"/>
    <w:rsid w:val="00625FEA"/>
    <w:rsid w:val="0062660A"/>
    <w:rsid w:val="00631317"/>
    <w:rsid w:val="006324C2"/>
    <w:rsid w:val="00634499"/>
    <w:rsid w:val="006401AC"/>
    <w:rsid w:val="00640738"/>
    <w:rsid w:val="006415D1"/>
    <w:rsid w:val="00644EAF"/>
    <w:rsid w:val="00645BE6"/>
    <w:rsid w:val="006463B7"/>
    <w:rsid w:val="00646ACD"/>
    <w:rsid w:val="00646F7A"/>
    <w:rsid w:val="006471D0"/>
    <w:rsid w:val="00647AD4"/>
    <w:rsid w:val="00647F6F"/>
    <w:rsid w:val="00650BF4"/>
    <w:rsid w:val="00650E76"/>
    <w:rsid w:val="00652166"/>
    <w:rsid w:val="00652884"/>
    <w:rsid w:val="00652983"/>
    <w:rsid w:val="006534EB"/>
    <w:rsid w:val="006536AA"/>
    <w:rsid w:val="00653E4C"/>
    <w:rsid w:val="0065508E"/>
    <w:rsid w:val="006555CD"/>
    <w:rsid w:val="006555DD"/>
    <w:rsid w:val="00655B73"/>
    <w:rsid w:val="006563E7"/>
    <w:rsid w:val="0065696F"/>
    <w:rsid w:val="00660709"/>
    <w:rsid w:val="00665EEB"/>
    <w:rsid w:val="00667BC9"/>
    <w:rsid w:val="00670555"/>
    <w:rsid w:val="0067144A"/>
    <w:rsid w:val="00671D7B"/>
    <w:rsid w:val="00672602"/>
    <w:rsid w:val="0067452A"/>
    <w:rsid w:val="0067516A"/>
    <w:rsid w:val="006776CF"/>
    <w:rsid w:val="0068265A"/>
    <w:rsid w:val="0068366C"/>
    <w:rsid w:val="00684BE0"/>
    <w:rsid w:val="0068551A"/>
    <w:rsid w:val="00685D70"/>
    <w:rsid w:val="00687C5C"/>
    <w:rsid w:val="00690BAB"/>
    <w:rsid w:val="00691452"/>
    <w:rsid w:val="00692653"/>
    <w:rsid w:val="0069528B"/>
    <w:rsid w:val="0069564D"/>
    <w:rsid w:val="00695C26"/>
    <w:rsid w:val="0069692F"/>
    <w:rsid w:val="0069781F"/>
    <w:rsid w:val="006979BF"/>
    <w:rsid w:val="00697A8F"/>
    <w:rsid w:val="006A03B2"/>
    <w:rsid w:val="006A1F55"/>
    <w:rsid w:val="006A1FB0"/>
    <w:rsid w:val="006A2A63"/>
    <w:rsid w:val="006A3ABE"/>
    <w:rsid w:val="006A4B4B"/>
    <w:rsid w:val="006A7F61"/>
    <w:rsid w:val="006B34BA"/>
    <w:rsid w:val="006B3959"/>
    <w:rsid w:val="006B3B77"/>
    <w:rsid w:val="006B70A7"/>
    <w:rsid w:val="006B743F"/>
    <w:rsid w:val="006B7B37"/>
    <w:rsid w:val="006C5063"/>
    <w:rsid w:val="006C641B"/>
    <w:rsid w:val="006C76CF"/>
    <w:rsid w:val="006D0803"/>
    <w:rsid w:val="006D1DAC"/>
    <w:rsid w:val="006D221D"/>
    <w:rsid w:val="006D2ACD"/>
    <w:rsid w:val="006D424E"/>
    <w:rsid w:val="006D559B"/>
    <w:rsid w:val="006D6230"/>
    <w:rsid w:val="006D6FF2"/>
    <w:rsid w:val="006D707F"/>
    <w:rsid w:val="006E0CF5"/>
    <w:rsid w:val="006E0DB7"/>
    <w:rsid w:val="006E30AC"/>
    <w:rsid w:val="006E54C8"/>
    <w:rsid w:val="006F096C"/>
    <w:rsid w:val="006F1604"/>
    <w:rsid w:val="006F20B1"/>
    <w:rsid w:val="006F297E"/>
    <w:rsid w:val="006F780F"/>
    <w:rsid w:val="006F7866"/>
    <w:rsid w:val="00700746"/>
    <w:rsid w:val="00700CF3"/>
    <w:rsid w:val="00700F39"/>
    <w:rsid w:val="0070362B"/>
    <w:rsid w:val="00705AF5"/>
    <w:rsid w:val="00706E9A"/>
    <w:rsid w:val="0071096B"/>
    <w:rsid w:val="007124BD"/>
    <w:rsid w:val="00713B67"/>
    <w:rsid w:val="0071414E"/>
    <w:rsid w:val="0071442C"/>
    <w:rsid w:val="0072094B"/>
    <w:rsid w:val="007240EB"/>
    <w:rsid w:val="007255BE"/>
    <w:rsid w:val="007264A6"/>
    <w:rsid w:val="00727BAD"/>
    <w:rsid w:val="00732056"/>
    <w:rsid w:val="0073500B"/>
    <w:rsid w:val="00735EF6"/>
    <w:rsid w:val="0073656F"/>
    <w:rsid w:val="007368D8"/>
    <w:rsid w:val="0074007A"/>
    <w:rsid w:val="00740D32"/>
    <w:rsid w:val="00740E73"/>
    <w:rsid w:val="00743F60"/>
    <w:rsid w:val="007449EF"/>
    <w:rsid w:val="00747F43"/>
    <w:rsid w:val="00750517"/>
    <w:rsid w:val="0075248B"/>
    <w:rsid w:val="00753614"/>
    <w:rsid w:val="00755FC6"/>
    <w:rsid w:val="0075652D"/>
    <w:rsid w:val="007568EC"/>
    <w:rsid w:val="007579A6"/>
    <w:rsid w:val="00757E16"/>
    <w:rsid w:val="00761218"/>
    <w:rsid w:val="00761997"/>
    <w:rsid w:val="007623C3"/>
    <w:rsid w:val="00763881"/>
    <w:rsid w:val="0076559B"/>
    <w:rsid w:val="00767D8B"/>
    <w:rsid w:val="00773D9F"/>
    <w:rsid w:val="00780892"/>
    <w:rsid w:val="00784533"/>
    <w:rsid w:val="00785607"/>
    <w:rsid w:val="00785652"/>
    <w:rsid w:val="00786DDA"/>
    <w:rsid w:val="007879A4"/>
    <w:rsid w:val="00790104"/>
    <w:rsid w:val="007908AB"/>
    <w:rsid w:val="007955CE"/>
    <w:rsid w:val="00797030"/>
    <w:rsid w:val="0079719F"/>
    <w:rsid w:val="007A3183"/>
    <w:rsid w:val="007A4013"/>
    <w:rsid w:val="007A44AB"/>
    <w:rsid w:val="007A7C9F"/>
    <w:rsid w:val="007B024E"/>
    <w:rsid w:val="007B11D1"/>
    <w:rsid w:val="007B1D8C"/>
    <w:rsid w:val="007B26CE"/>
    <w:rsid w:val="007B2C0E"/>
    <w:rsid w:val="007B3FB4"/>
    <w:rsid w:val="007B4736"/>
    <w:rsid w:val="007B66F0"/>
    <w:rsid w:val="007B78E6"/>
    <w:rsid w:val="007C1D09"/>
    <w:rsid w:val="007C29B5"/>
    <w:rsid w:val="007C33A4"/>
    <w:rsid w:val="007C33B1"/>
    <w:rsid w:val="007C3644"/>
    <w:rsid w:val="007C3C09"/>
    <w:rsid w:val="007C7C9F"/>
    <w:rsid w:val="007D1C65"/>
    <w:rsid w:val="007D20D7"/>
    <w:rsid w:val="007E01A2"/>
    <w:rsid w:val="007E0D56"/>
    <w:rsid w:val="007E1CA2"/>
    <w:rsid w:val="007E1E84"/>
    <w:rsid w:val="007E3C01"/>
    <w:rsid w:val="007E44C9"/>
    <w:rsid w:val="007E4F8D"/>
    <w:rsid w:val="007E53CA"/>
    <w:rsid w:val="007E60A6"/>
    <w:rsid w:val="007F03D5"/>
    <w:rsid w:val="007F1A5D"/>
    <w:rsid w:val="007F1B7B"/>
    <w:rsid w:val="007F39EE"/>
    <w:rsid w:val="007F45C9"/>
    <w:rsid w:val="007F5C7D"/>
    <w:rsid w:val="007F6F91"/>
    <w:rsid w:val="007F7000"/>
    <w:rsid w:val="008001A6"/>
    <w:rsid w:val="0080352B"/>
    <w:rsid w:val="00803FAE"/>
    <w:rsid w:val="008065AA"/>
    <w:rsid w:val="00807004"/>
    <w:rsid w:val="00813417"/>
    <w:rsid w:val="00813E07"/>
    <w:rsid w:val="00815580"/>
    <w:rsid w:val="00815E05"/>
    <w:rsid w:val="00816424"/>
    <w:rsid w:val="00820265"/>
    <w:rsid w:val="008207FC"/>
    <w:rsid w:val="00820AC3"/>
    <w:rsid w:val="00821523"/>
    <w:rsid w:val="008221F9"/>
    <w:rsid w:val="00823B58"/>
    <w:rsid w:val="00823E06"/>
    <w:rsid w:val="00827019"/>
    <w:rsid w:val="008271EE"/>
    <w:rsid w:val="008273DE"/>
    <w:rsid w:val="00827E08"/>
    <w:rsid w:val="00830A17"/>
    <w:rsid w:val="00831CB7"/>
    <w:rsid w:val="00833DF1"/>
    <w:rsid w:val="00834E60"/>
    <w:rsid w:val="00835344"/>
    <w:rsid w:val="00835895"/>
    <w:rsid w:val="008358B8"/>
    <w:rsid w:val="00837992"/>
    <w:rsid w:val="008417F0"/>
    <w:rsid w:val="00843048"/>
    <w:rsid w:val="00844B49"/>
    <w:rsid w:val="00847407"/>
    <w:rsid w:val="008476AB"/>
    <w:rsid w:val="008477C9"/>
    <w:rsid w:val="0085167D"/>
    <w:rsid w:val="008517CB"/>
    <w:rsid w:val="0085295D"/>
    <w:rsid w:val="00852A09"/>
    <w:rsid w:val="0085440F"/>
    <w:rsid w:val="00854567"/>
    <w:rsid w:val="00854ED1"/>
    <w:rsid w:val="008556A4"/>
    <w:rsid w:val="00865213"/>
    <w:rsid w:val="00870B3C"/>
    <w:rsid w:val="0087323D"/>
    <w:rsid w:val="00873B5A"/>
    <w:rsid w:val="00874C53"/>
    <w:rsid w:val="008759CD"/>
    <w:rsid w:val="008762BE"/>
    <w:rsid w:val="00877275"/>
    <w:rsid w:val="008774C7"/>
    <w:rsid w:val="00880E26"/>
    <w:rsid w:val="008826CA"/>
    <w:rsid w:val="008827F8"/>
    <w:rsid w:val="00882F49"/>
    <w:rsid w:val="008854D7"/>
    <w:rsid w:val="0088742F"/>
    <w:rsid w:val="00890547"/>
    <w:rsid w:val="008916C3"/>
    <w:rsid w:val="00893C57"/>
    <w:rsid w:val="00895835"/>
    <w:rsid w:val="00897926"/>
    <w:rsid w:val="00897AE3"/>
    <w:rsid w:val="008A1BDD"/>
    <w:rsid w:val="008A23A6"/>
    <w:rsid w:val="008A2E2A"/>
    <w:rsid w:val="008A4633"/>
    <w:rsid w:val="008A4F46"/>
    <w:rsid w:val="008A6772"/>
    <w:rsid w:val="008A6E04"/>
    <w:rsid w:val="008B195D"/>
    <w:rsid w:val="008B2ADE"/>
    <w:rsid w:val="008B4997"/>
    <w:rsid w:val="008B5032"/>
    <w:rsid w:val="008B51A0"/>
    <w:rsid w:val="008B56E4"/>
    <w:rsid w:val="008B5CD8"/>
    <w:rsid w:val="008B7A03"/>
    <w:rsid w:val="008C2E50"/>
    <w:rsid w:val="008C4321"/>
    <w:rsid w:val="008C4F15"/>
    <w:rsid w:val="008C5047"/>
    <w:rsid w:val="008C59CB"/>
    <w:rsid w:val="008C7001"/>
    <w:rsid w:val="008C74E2"/>
    <w:rsid w:val="008D0562"/>
    <w:rsid w:val="008D1CC5"/>
    <w:rsid w:val="008D2881"/>
    <w:rsid w:val="008D4E9C"/>
    <w:rsid w:val="008D641D"/>
    <w:rsid w:val="008D7872"/>
    <w:rsid w:val="008E0178"/>
    <w:rsid w:val="008E1CF5"/>
    <w:rsid w:val="008E2713"/>
    <w:rsid w:val="008E2B61"/>
    <w:rsid w:val="008E3528"/>
    <w:rsid w:val="008E373E"/>
    <w:rsid w:val="008E589E"/>
    <w:rsid w:val="008E5DF1"/>
    <w:rsid w:val="008F190C"/>
    <w:rsid w:val="008F1CD3"/>
    <w:rsid w:val="008F2321"/>
    <w:rsid w:val="008F5619"/>
    <w:rsid w:val="008F5FCB"/>
    <w:rsid w:val="009002E3"/>
    <w:rsid w:val="0090090B"/>
    <w:rsid w:val="00901045"/>
    <w:rsid w:val="00901DD4"/>
    <w:rsid w:val="00904D74"/>
    <w:rsid w:val="00904DD7"/>
    <w:rsid w:val="00907C70"/>
    <w:rsid w:val="00911C4A"/>
    <w:rsid w:val="0091442E"/>
    <w:rsid w:val="009144F1"/>
    <w:rsid w:val="009146F7"/>
    <w:rsid w:val="009169D9"/>
    <w:rsid w:val="0092026C"/>
    <w:rsid w:val="00920EA5"/>
    <w:rsid w:val="00930B5B"/>
    <w:rsid w:val="00931012"/>
    <w:rsid w:val="00931A59"/>
    <w:rsid w:val="0093338C"/>
    <w:rsid w:val="00933CAA"/>
    <w:rsid w:val="00933CF1"/>
    <w:rsid w:val="009344C2"/>
    <w:rsid w:val="0093537B"/>
    <w:rsid w:val="00936B00"/>
    <w:rsid w:val="00937541"/>
    <w:rsid w:val="00937583"/>
    <w:rsid w:val="009376C5"/>
    <w:rsid w:val="00937ED5"/>
    <w:rsid w:val="0094131F"/>
    <w:rsid w:val="00942802"/>
    <w:rsid w:val="00943E61"/>
    <w:rsid w:val="00943FC3"/>
    <w:rsid w:val="009454FD"/>
    <w:rsid w:val="00951747"/>
    <w:rsid w:val="009551C3"/>
    <w:rsid w:val="00956DCE"/>
    <w:rsid w:val="0095775F"/>
    <w:rsid w:val="00957C76"/>
    <w:rsid w:val="00957EB4"/>
    <w:rsid w:val="009619F8"/>
    <w:rsid w:val="009643A6"/>
    <w:rsid w:val="00964F36"/>
    <w:rsid w:val="0096547D"/>
    <w:rsid w:val="0097256F"/>
    <w:rsid w:val="00972F54"/>
    <w:rsid w:val="009745C9"/>
    <w:rsid w:val="00975AC3"/>
    <w:rsid w:val="009807A6"/>
    <w:rsid w:val="00981B0F"/>
    <w:rsid w:val="009844F2"/>
    <w:rsid w:val="00986829"/>
    <w:rsid w:val="009908E0"/>
    <w:rsid w:val="00992250"/>
    <w:rsid w:val="00994E3B"/>
    <w:rsid w:val="009967FD"/>
    <w:rsid w:val="00996C4E"/>
    <w:rsid w:val="009A4FF4"/>
    <w:rsid w:val="009A5323"/>
    <w:rsid w:val="009A60D4"/>
    <w:rsid w:val="009A6FEE"/>
    <w:rsid w:val="009B1024"/>
    <w:rsid w:val="009B30C1"/>
    <w:rsid w:val="009B3514"/>
    <w:rsid w:val="009B409D"/>
    <w:rsid w:val="009B76B6"/>
    <w:rsid w:val="009B7849"/>
    <w:rsid w:val="009C3067"/>
    <w:rsid w:val="009C4A1B"/>
    <w:rsid w:val="009C531B"/>
    <w:rsid w:val="009D1012"/>
    <w:rsid w:val="009D1FA8"/>
    <w:rsid w:val="009D2018"/>
    <w:rsid w:val="009D3170"/>
    <w:rsid w:val="009D3275"/>
    <w:rsid w:val="009D42D9"/>
    <w:rsid w:val="009D6D10"/>
    <w:rsid w:val="009D6F48"/>
    <w:rsid w:val="009E0998"/>
    <w:rsid w:val="009E1DCA"/>
    <w:rsid w:val="009E23E8"/>
    <w:rsid w:val="009E333A"/>
    <w:rsid w:val="009E3A53"/>
    <w:rsid w:val="009E52D5"/>
    <w:rsid w:val="009E5EE4"/>
    <w:rsid w:val="009E7A61"/>
    <w:rsid w:val="009F0678"/>
    <w:rsid w:val="009F1EE6"/>
    <w:rsid w:val="009F4461"/>
    <w:rsid w:val="009F4582"/>
    <w:rsid w:val="009F4DF2"/>
    <w:rsid w:val="009F6675"/>
    <w:rsid w:val="009F6A49"/>
    <w:rsid w:val="009F6E39"/>
    <w:rsid w:val="009F7BED"/>
    <w:rsid w:val="009F7EA2"/>
    <w:rsid w:val="00A00EE5"/>
    <w:rsid w:val="00A04342"/>
    <w:rsid w:val="00A049D4"/>
    <w:rsid w:val="00A06F7F"/>
    <w:rsid w:val="00A07B3C"/>
    <w:rsid w:val="00A10CE7"/>
    <w:rsid w:val="00A11C61"/>
    <w:rsid w:val="00A11EC8"/>
    <w:rsid w:val="00A12CA0"/>
    <w:rsid w:val="00A13714"/>
    <w:rsid w:val="00A14996"/>
    <w:rsid w:val="00A14DA2"/>
    <w:rsid w:val="00A15935"/>
    <w:rsid w:val="00A159E6"/>
    <w:rsid w:val="00A172F8"/>
    <w:rsid w:val="00A20BDB"/>
    <w:rsid w:val="00A22262"/>
    <w:rsid w:val="00A226EC"/>
    <w:rsid w:val="00A24505"/>
    <w:rsid w:val="00A253BA"/>
    <w:rsid w:val="00A32BA9"/>
    <w:rsid w:val="00A32D63"/>
    <w:rsid w:val="00A33401"/>
    <w:rsid w:val="00A3355F"/>
    <w:rsid w:val="00A346C4"/>
    <w:rsid w:val="00A36726"/>
    <w:rsid w:val="00A372EB"/>
    <w:rsid w:val="00A414B2"/>
    <w:rsid w:val="00A4155C"/>
    <w:rsid w:val="00A42841"/>
    <w:rsid w:val="00A45773"/>
    <w:rsid w:val="00A47590"/>
    <w:rsid w:val="00A51943"/>
    <w:rsid w:val="00A524F7"/>
    <w:rsid w:val="00A53953"/>
    <w:rsid w:val="00A53CC6"/>
    <w:rsid w:val="00A55125"/>
    <w:rsid w:val="00A57706"/>
    <w:rsid w:val="00A57BCC"/>
    <w:rsid w:val="00A60CA6"/>
    <w:rsid w:val="00A6205E"/>
    <w:rsid w:val="00A6543F"/>
    <w:rsid w:val="00A65C7A"/>
    <w:rsid w:val="00A66E7F"/>
    <w:rsid w:val="00A67196"/>
    <w:rsid w:val="00A671E9"/>
    <w:rsid w:val="00A67F69"/>
    <w:rsid w:val="00A712F5"/>
    <w:rsid w:val="00A71456"/>
    <w:rsid w:val="00A73E49"/>
    <w:rsid w:val="00A7453C"/>
    <w:rsid w:val="00A7678C"/>
    <w:rsid w:val="00A770B7"/>
    <w:rsid w:val="00A80FF8"/>
    <w:rsid w:val="00A81063"/>
    <w:rsid w:val="00A81E02"/>
    <w:rsid w:val="00A82049"/>
    <w:rsid w:val="00A83702"/>
    <w:rsid w:val="00A841D7"/>
    <w:rsid w:val="00A857C2"/>
    <w:rsid w:val="00A85AF5"/>
    <w:rsid w:val="00A9185A"/>
    <w:rsid w:val="00A91B05"/>
    <w:rsid w:val="00A92666"/>
    <w:rsid w:val="00A927CD"/>
    <w:rsid w:val="00A93030"/>
    <w:rsid w:val="00A95632"/>
    <w:rsid w:val="00A959C5"/>
    <w:rsid w:val="00A96CCD"/>
    <w:rsid w:val="00A9712B"/>
    <w:rsid w:val="00AA1143"/>
    <w:rsid w:val="00AA2FB1"/>
    <w:rsid w:val="00AA4846"/>
    <w:rsid w:val="00AA49B8"/>
    <w:rsid w:val="00AA58BA"/>
    <w:rsid w:val="00AB0A18"/>
    <w:rsid w:val="00AB0D28"/>
    <w:rsid w:val="00AB1142"/>
    <w:rsid w:val="00AB1CCE"/>
    <w:rsid w:val="00AB79EB"/>
    <w:rsid w:val="00AC1B1A"/>
    <w:rsid w:val="00AC1F5C"/>
    <w:rsid w:val="00AC275E"/>
    <w:rsid w:val="00AC3C0C"/>
    <w:rsid w:val="00AC4706"/>
    <w:rsid w:val="00AC47A5"/>
    <w:rsid w:val="00AC4F9B"/>
    <w:rsid w:val="00AC7621"/>
    <w:rsid w:val="00AC779C"/>
    <w:rsid w:val="00AD4071"/>
    <w:rsid w:val="00AD558B"/>
    <w:rsid w:val="00AD6EE6"/>
    <w:rsid w:val="00AD760E"/>
    <w:rsid w:val="00AD7827"/>
    <w:rsid w:val="00AD7E14"/>
    <w:rsid w:val="00AE4680"/>
    <w:rsid w:val="00AF0AC1"/>
    <w:rsid w:val="00AF4025"/>
    <w:rsid w:val="00AF577D"/>
    <w:rsid w:val="00AF5E1B"/>
    <w:rsid w:val="00AF6E43"/>
    <w:rsid w:val="00AF743A"/>
    <w:rsid w:val="00AF7804"/>
    <w:rsid w:val="00B00040"/>
    <w:rsid w:val="00B00402"/>
    <w:rsid w:val="00B00DAB"/>
    <w:rsid w:val="00B03B74"/>
    <w:rsid w:val="00B03F19"/>
    <w:rsid w:val="00B069A4"/>
    <w:rsid w:val="00B06CF1"/>
    <w:rsid w:val="00B1096E"/>
    <w:rsid w:val="00B16E87"/>
    <w:rsid w:val="00B25E9D"/>
    <w:rsid w:val="00B270CA"/>
    <w:rsid w:val="00B32846"/>
    <w:rsid w:val="00B34206"/>
    <w:rsid w:val="00B35BCF"/>
    <w:rsid w:val="00B379D8"/>
    <w:rsid w:val="00B40854"/>
    <w:rsid w:val="00B40F51"/>
    <w:rsid w:val="00B44487"/>
    <w:rsid w:val="00B46FB6"/>
    <w:rsid w:val="00B50139"/>
    <w:rsid w:val="00B504DE"/>
    <w:rsid w:val="00B5236A"/>
    <w:rsid w:val="00B55EE9"/>
    <w:rsid w:val="00B5662E"/>
    <w:rsid w:val="00B61423"/>
    <w:rsid w:val="00B61437"/>
    <w:rsid w:val="00B61FA8"/>
    <w:rsid w:val="00B62A40"/>
    <w:rsid w:val="00B6313D"/>
    <w:rsid w:val="00B6352E"/>
    <w:rsid w:val="00B64127"/>
    <w:rsid w:val="00B66C3E"/>
    <w:rsid w:val="00B71E70"/>
    <w:rsid w:val="00B76266"/>
    <w:rsid w:val="00B77912"/>
    <w:rsid w:val="00B77CF9"/>
    <w:rsid w:val="00B803F2"/>
    <w:rsid w:val="00B80E21"/>
    <w:rsid w:val="00B82A49"/>
    <w:rsid w:val="00B83DD3"/>
    <w:rsid w:val="00B84282"/>
    <w:rsid w:val="00B85236"/>
    <w:rsid w:val="00B85EFD"/>
    <w:rsid w:val="00B863DB"/>
    <w:rsid w:val="00B87730"/>
    <w:rsid w:val="00B90640"/>
    <w:rsid w:val="00B906E3"/>
    <w:rsid w:val="00B9081A"/>
    <w:rsid w:val="00B908A9"/>
    <w:rsid w:val="00B9132D"/>
    <w:rsid w:val="00B9155F"/>
    <w:rsid w:val="00B92107"/>
    <w:rsid w:val="00B92238"/>
    <w:rsid w:val="00B95737"/>
    <w:rsid w:val="00BA07F9"/>
    <w:rsid w:val="00BA10E4"/>
    <w:rsid w:val="00BA3175"/>
    <w:rsid w:val="00BA4E36"/>
    <w:rsid w:val="00BA5B2C"/>
    <w:rsid w:val="00BA63E4"/>
    <w:rsid w:val="00BB12AF"/>
    <w:rsid w:val="00BB18FC"/>
    <w:rsid w:val="00BB1E33"/>
    <w:rsid w:val="00BB6BDA"/>
    <w:rsid w:val="00BB6F61"/>
    <w:rsid w:val="00BB74C6"/>
    <w:rsid w:val="00BB74F4"/>
    <w:rsid w:val="00BB7512"/>
    <w:rsid w:val="00BC05DE"/>
    <w:rsid w:val="00BC07BB"/>
    <w:rsid w:val="00BC0BCC"/>
    <w:rsid w:val="00BC11C3"/>
    <w:rsid w:val="00BC1234"/>
    <w:rsid w:val="00BC1B32"/>
    <w:rsid w:val="00BC3E78"/>
    <w:rsid w:val="00BC5885"/>
    <w:rsid w:val="00BC6EB0"/>
    <w:rsid w:val="00BC7875"/>
    <w:rsid w:val="00BC7EEF"/>
    <w:rsid w:val="00BD0069"/>
    <w:rsid w:val="00BD05C7"/>
    <w:rsid w:val="00BD13B0"/>
    <w:rsid w:val="00BD16FA"/>
    <w:rsid w:val="00BD40F2"/>
    <w:rsid w:val="00BD5269"/>
    <w:rsid w:val="00BD58AC"/>
    <w:rsid w:val="00BD7180"/>
    <w:rsid w:val="00BE181A"/>
    <w:rsid w:val="00BE288A"/>
    <w:rsid w:val="00BE2CB1"/>
    <w:rsid w:val="00BE3275"/>
    <w:rsid w:val="00BE4807"/>
    <w:rsid w:val="00BE4C79"/>
    <w:rsid w:val="00BE4EF6"/>
    <w:rsid w:val="00BE5DB6"/>
    <w:rsid w:val="00BE7040"/>
    <w:rsid w:val="00BF12EB"/>
    <w:rsid w:val="00BF30E9"/>
    <w:rsid w:val="00BF49E8"/>
    <w:rsid w:val="00BF5113"/>
    <w:rsid w:val="00BF592A"/>
    <w:rsid w:val="00BF6053"/>
    <w:rsid w:val="00BF6910"/>
    <w:rsid w:val="00BF7555"/>
    <w:rsid w:val="00C007B0"/>
    <w:rsid w:val="00C01955"/>
    <w:rsid w:val="00C02663"/>
    <w:rsid w:val="00C0440D"/>
    <w:rsid w:val="00C05201"/>
    <w:rsid w:val="00C06286"/>
    <w:rsid w:val="00C07663"/>
    <w:rsid w:val="00C07717"/>
    <w:rsid w:val="00C07A41"/>
    <w:rsid w:val="00C10019"/>
    <w:rsid w:val="00C134C4"/>
    <w:rsid w:val="00C1437C"/>
    <w:rsid w:val="00C147EA"/>
    <w:rsid w:val="00C167D9"/>
    <w:rsid w:val="00C21B17"/>
    <w:rsid w:val="00C227FF"/>
    <w:rsid w:val="00C2359A"/>
    <w:rsid w:val="00C2368F"/>
    <w:rsid w:val="00C27A63"/>
    <w:rsid w:val="00C3063C"/>
    <w:rsid w:val="00C323EC"/>
    <w:rsid w:val="00C3240E"/>
    <w:rsid w:val="00C3291F"/>
    <w:rsid w:val="00C3357F"/>
    <w:rsid w:val="00C33AB0"/>
    <w:rsid w:val="00C3636B"/>
    <w:rsid w:val="00C36816"/>
    <w:rsid w:val="00C36BBA"/>
    <w:rsid w:val="00C37004"/>
    <w:rsid w:val="00C37636"/>
    <w:rsid w:val="00C41AE2"/>
    <w:rsid w:val="00C41B22"/>
    <w:rsid w:val="00C434F9"/>
    <w:rsid w:val="00C445F6"/>
    <w:rsid w:val="00C4745C"/>
    <w:rsid w:val="00C502CA"/>
    <w:rsid w:val="00C5079F"/>
    <w:rsid w:val="00C51980"/>
    <w:rsid w:val="00C52587"/>
    <w:rsid w:val="00C52B5E"/>
    <w:rsid w:val="00C53760"/>
    <w:rsid w:val="00C53A34"/>
    <w:rsid w:val="00C53F24"/>
    <w:rsid w:val="00C55D0B"/>
    <w:rsid w:val="00C5614C"/>
    <w:rsid w:val="00C576AD"/>
    <w:rsid w:val="00C60203"/>
    <w:rsid w:val="00C608E4"/>
    <w:rsid w:val="00C60ABC"/>
    <w:rsid w:val="00C632C6"/>
    <w:rsid w:val="00C63911"/>
    <w:rsid w:val="00C65B63"/>
    <w:rsid w:val="00C65CA3"/>
    <w:rsid w:val="00C65FF6"/>
    <w:rsid w:val="00C71022"/>
    <w:rsid w:val="00C710B7"/>
    <w:rsid w:val="00C7252B"/>
    <w:rsid w:val="00C725BA"/>
    <w:rsid w:val="00C72977"/>
    <w:rsid w:val="00C738B6"/>
    <w:rsid w:val="00C75FE4"/>
    <w:rsid w:val="00C766F0"/>
    <w:rsid w:val="00C77679"/>
    <w:rsid w:val="00C778D2"/>
    <w:rsid w:val="00C81C85"/>
    <w:rsid w:val="00C83E71"/>
    <w:rsid w:val="00C87CBB"/>
    <w:rsid w:val="00C907B8"/>
    <w:rsid w:val="00C907C2"/>
    <w:rsid w:val="00C910EA"/>
    <w:rsid w:val="00C9201A"/>
    <w:rsid w:val="00C924A1"/>
    <w:rsid w:val="00C94404"/>
    <w:rsid w:val="00C94540"/>
    <w:rsid w:val="00C94DE9"/>
    <w:rsid w:val="00C956CB"/>
    <w:rsid w:val="00C96C34"/>
    <w:rsid w:val="00C96DEF"/>
    <w:rsid w:val="00C97179"/>
    <w:rsid w:val="00C9742E"/>
    <w:rsid w:val="00C97FCC"/>
    <w:rsid w:val="00CA1BE8"/>
    <w:rsid w:val="00CA1E93"/>
    <w:rsid w:val="00CA28F3"/>
    <w:rsid w:val="00CA4728"/>
    <w:rsid w:val="00CA54BB"/>
    <w:rsid w:val="00CA56D9"/>
    <w:rsid w:val="00CA5BA3"/>
    <w:rsid w:val="00CA6215"/>
    <w:rsid w:val="00CB23C8"/>
    <w:rsid w:val="00CB2F76"/>
    <w:rsid w:val="00CB4597"/>
    <w:rsid w:val="00CB4A81"/>
    <w:rsid w:val="00CB55AB"/>
    <w:rsid w:val="00CB6615"/>
    <w:rsid w:val="00CC2ED7"/>
    <w:rsid w:val="00CC33E5"/>
    <w:rsid w:val="00CC3CDD"/>
    <w:rsid w:val="00CC7F43"/>
    <w:rsid w:val="00CD0358"/>
    <w:rsid w:val="00CD5202"/>
    <w:rsid w:val="00CD5BD5"/>
    <w:rsid w:val="00CD76D3"/>
    <w:rsid w:val="00CE1288"/>
    <w:rsid w:val="00CE1310"/>
    <w:rsid w:val="00CE2FF3"/>
    <w:rsid w:val="00CE3ADA"/>
    <w:rsid w:val="00CE44D0"/>
    <w:rsid w:val="00CE5043"/>
    <w:rsid w:val="00CE6B2E"/>
    <w:rsid w:val="00CE6B3D"/>
    <w:rsid w:val="00CF104D"/>
    <w:rsid w:val="00CF10A8"/>
    <w:rsid w:val="00CF4A3D"/>
    <w:rsid w:val="00CF526B"/>
    <w:rsid w:val="00CF5609"/>
    <w:rsid w:val="00D03195"/>
    <w:rsid w:val="00D03364"/>
    <w:rsid w:val="00D039E9"/>
    <w:rsid w:val="00D11D71"/>
    <w:rsid w:val="00D14834"/>
    <w:rsid w:val="00D15A08"/>
    <w:rsid w:val="00D15F47"/>
    <w:rsid w:val="00D17430"/>
    <w:rsid w:val="00D17CB3"/>
    <w:rsid w:val="00D17F36"/>
    <w:rsid w:val="00D20F64"/>
    <w:rsid w:val="00D23E4F"/>
    <w:rsid w:val="00D26BC1"/>
    <w:rsid w:val="00D27E88"/>
    <w:rsid w:val="00D306EA"/>
    <w:rsid w:val="00D3316D"/>
    <w:rsid w:val="00D355E3"/>
    <w:rsid w:val="00D356C4"/>
    <w:rsid w:val="00D36D76"/>
    <w:rsid w:val="00D411D3"/>
    <w:rsid w:val="00D41510"/>
    <w:rsid w:val="00D44879"/>
    <w:rsid w:val="00D44B35"/>
    <w:rsid w:val="00D4644C"/>
    <w:rsid w:val="00D47859"/>
    <w:rsid w:val="00D47CBE"/>
    <w:rsid w:val="00D51814"/>
    <w:rsid w:val="00D51A18"/>
    <w:rsid w:val="00D5294D"/>
    <w:rsid w:val="00D52D1F"/>
    <w:rsid w:val="00D54A1A"/>
    <w:rsid w:val="00D56263"/>
    <w:rsid w:val="00D56448"/>
    <w:rsid w:val="00D56DD8"/>
    <w:rsid w:val="00D606B1"/>
    <w:rsid w:val="00D616F9"/>
    <w:rsid w:val="00D61EA6"/>
    <w:rsid w:val="00D6338D"/>
    <w:rsid w:val="00D67BC6"/>
    <w:rsid w:val="00D730CB"/>
    <w:rsid w:val="00D73DAF"/>
    <w:rsid w:val="00D742DE"/>
    <w:rsid w:val="00D74B92"/>
    <w:rsid w:val="00D769D5"/>
    <w:rsid w:val="00D77547"/>
    <w:rsid w:val="00D834C8"/>
    <w:rsid w:val="00D83CB5"/>
    <w:rsid w:val="00D84002"/>
    <w:rsid w:val="00D84869"/>
    <w:rsid w:val="00D84B55"/>
    <w:rsid w:val="00D87348"/>
    <w:rsid w:val="00D87810"/>
    <w:rsid w:val="00D92205"/>
    <w:rsid w:val="00D929A3"/>
    <w:rsid w:val="00D93931"/>
    <w:rsid w:val="00D946EC"/>
    <w:rsid w:val="00D948CC"/>
    <w:rsid w:val="00D9545F"/>
    <w:rsid w:val="00D97340"/>
    <w:rsid w:val="00DA06A0"/>
    <w:rsid w:val="00DA2662"/>
    <w:rsid w:val="00DB13E5"/>
    <w:rsid w:val="00DB2630"/>
    <w:rsid w:val="00DB34AA"/>
    <w:rsid w:val="00DB3E86"/>
    <w:rsid w:val="00DB67A5"/>
    <w:rsid w:val="00DC0343"/>
    <w:rsid w:val="00DC11F9"/>
    <w:rsid w:val="00DC1D0A"/>
    <w:rsid w:val="00DC3A48"/>
    <w:rsid w:val="00DC5E3D"/>
    <w:rsid w:val="00DC7647"/>
    <w:rsid w:val="00DD142A"/>
    <w:rsid w:val="00DD17DE"/>
    <w:rsid w:val="00DD503D"/>
    <w:rsid w:val="00DD79FF"/>
    <w:rsid w:val="00DE1CF4"/>
    <w:rsid w:val="00DE2036"/>
    <w:rsid w:val="00DE25A7"/>
    <w:rsid w:val="00DE3287"/>
    <w:rsid w:val="00DE44B9"/>
    <w:rsid w:val="00DE52BC"/>
    <w:rsid w:val="00DE7E6A"/>
    <w:rsid w:val="00DF0F93"/>
    <w:rsid w:val="00DF1F91"/>
    <w:rsid w:val="00DF2084"/>
    <w:rsid w:val="00DF2831"/>
    <w:rsid w:val="00DF3E86"/>
    <w:rsid w:val="00DF4DD1"/>
    <w:rsid w:val="00DF6793"/>
    <w:rsid w:val="00DF6FB1"/>
    <w:rsid w:val="00E007C3"/>
    <w:rsid w:val="00E0137E"/>
    <w:rsid w:val="00E03172"/>
    <w:rsid w:val="00E0375D"/>
    <w:rsid w:val="00E04C29"/>
    <w:rsid w:val="00E101E2"/>
    <w:rsid w:val="00E1156B"/>
    <w:rsid w:val="00E21065"/>
    <w:rsid w:val="00E21444"/>
    <w:rsid w:val="00E21F40"/>
    <w:rsid w:val="00E23587"/>
    <w:rsid w:val="00E24939"/>
    <w:rsid w:val="00E24F6D"/>
    <w:rsid w:val="00E258D1"/>
    <w:rsid w:val="00E2734D"/>
    <w:rsid w:val="00E41424"/>
    <w:rsid w:val="00E41E0E"/>
    <w:rsid w:val="00E42533"/>
    <w:rsid w:val="00E425C5"/>
    <w:rsid w:val="00E43970"/>
    <w:rsid w:val="00E452D6"/>
    <w:rsid w:val="00E45423"/>
    <w:rsid w:val="00E4722C"/>
    <w:rsid w:val="00E47C4F"/>
    <w:rsid w:val="00E51A30"/>
    <w:rsid w:val="00E5221E"/>
    <w:rsid w:val="00E5223D"/>
    <w:rsid w:val="00E524E7"/>
    <w:rsid w:val="00E53245"/>
    <w:rsid w:val="00E54657"/>
    <w:rsid w:val="00E54702"/>
    <w:rsid w:val="00E5492E"/>
    <w:rsid w:val="00E575F4"/>
    <w:rsid w:val="00E60E32"/>
    <w:rsid w:val="00E61508"/>
    <w:rsid w:val="00E64276"/>
    <w:rsid w:val="00E642C5"/>
    <w:rsid w:val="00E65400"/>
    <w:rsid w:val="00E67277"/>
    <w:rsid w:val="00E70703"/>
    <w:rsid w:val="00E71C71"/>
    <w:rsid w:val="00E72862"/>
    <w:rsid w:val="00E728FE"/>
    <w:rsid w:val="00E742CA"/>
    <w:rsid w:val="00E74F54"/>
    <w:rsid w:val="00E75509"/>
    <w:rsid w:val="00E75CBA"/>
    <w:rsid w:val="00E803EA"/>
    <w:rsid w:val="00E81D59"/>
    <w:rsid w:val="00E8239E"/>
    <w:rsid w:val="00E82715"/>
    <w:rsid w:val="00E83B66"/>
    <w:rsid w:val="00E83ED7"/>
    <w:rsid w:val="00E85717"/>
    <w:rsid w:val="00E865D1"/>
    <w:rsid w:val="00E87895"/>
    <w:rsid w:val="00E90836"/>
    <w:rsid w:val="00E9135B"/>
    <w:rsid w:val="00E91F8D"/>
    <w:rsid w:val="00E92B87"/>
    <w:rsid w:val="00E9423B"/>
    <w:rsid w:val="00E96D42"/>
    <w:rsid w:val="00EA1034"/>
    <w:rsid w:val="00EA1A9E"/>
    <w:rsid w:val="00EA1C43"/>
    <w:rsid w:val="00EA2605"/>
    <w:rsid w:val="00EA3A1F"/>
    <w:rsid w:val="00EA5767"/>
    <w:rsid w:val="00EA60AB"/>
    <w:rsid w:val="00EA6690"/>
    <w:rsid w:val="00EA6A66"/>
    <w:rsid w:val="00EA71FB"/>
    <w:rsid w:val="00EB28A4"/>
    <w:rsid w:val="00EB34AE"/>
    <w:rsid w:val="00EB44F8"/>
    <w:rsid w:val="00EB7C4F"/>
    <w:rsid w:val="00EB7DCC"/>
    <w:rsid w:val="00EC069F"/>
    <w:rsid w:val="00EC086F"/>
    <w:rsid w:val="00EC3844"/>
    <w:rsid w:val="00EC3952"/>
    <w:rsid w:val="00EC4AF9"/>
    <w:rsid w:val="00EC4DBF"/>
    <w:rsid w:val="00EC50C0"/>
    <w:rsid w:val="00EC53FA"/>
    <w:rsid w:val="00ED29B9"/>
    <w:rsid w:val="00ED4952"/>
    <w:rsid w:val="00ED535B"/>
    <w:rsid w:val="00ED5F0E"/>
    <w:rsid w:val="00ED5F19"/>
    <w:rsid w:val="00EE10F9"/>
    <w:rsid w:val="00EE2DE6"/>
    <w:rsid w:val="00EE32C1"/>
    <w:rsid w:val="00EE46BF"/>
    <w:rsid w:val="00EE5BDE"/>
    <w:rsid w:val="00EF06E3"/>
    <w:rsid w:val="00EF3968"/>
    <w:rsid w:val="00EF4C51"/>
    <w:rsid w:val="00EF54F2"/>
    <w:rsid w:val="00EF7AC2"/>
    <w:rsid w:val="00F017ED"/>
    <w:rsid w:val="00F04EC8"/>
    <w:rsid w:val="00F05143"/>
    <w:rsid w:val="00F070F2"/>
    <w:rsid w:val="00F12628"/>
    <w:rsid w:val="00F13210"/>
    <w:rsid w:val="00F14FC8"/>
    <w:rsid w:val="00F150CC"/>
    <w:rsid w:val="00F1671F"/>
    <w:rsid w:val="00F21ACE"/>
    <w:rsid w:val="00F22AB8"/>
    <w:rsid w:val="00F31CDA"/>
    <w:rsid w:val="00F32F42"/>
    <w:rsid w:val="00F35C00"/>
    <w:rsid w:val="00F369B6"/>
    <w:rsid w:val="00F3784A"/>
    <w:rsid w:val="00F418BA"/>
    <w:rsid w:val="00F426C9"/>
    <w:rsid w:val="00F429E7"/>
    <w:rsid w:val="00F44C1E"/>
    <w:rsid w:val="00F47F5F"/>
    <w:rsid w:val="00F5001A"/>
    <w:rsid w:val="00F50891"/>
    <w:rsid w:val="00F52725"/>
    <w:rsid w:val="00F543FF"/>
    <w:rsid w:val="00F54DE2"/>
    <w:rsid w:val="00F54E51"/>
    <w:rsid w:val="00F57809"/>
    <w:rsid w:val="00F57A48"/>
    <w:rsid w:val="00F57D0E"/>
    <w:rsid w:val="00F60739"/>
    <w:rsid w:val="00F60F28"/>
    <w:rsid w:val="00F62DF0"/>
    <w:rsid w:val="00F64BB0"/>
    <w:rsid w:val="00F66B1A"/>
    <w:rsid w:val="00F66FA9"/>
    <w:rsid w:val="00F71A41"/>
    <w:rsid w:val="00F734BF"/>
    <w:rsid w:val="00F7374A"/>
    <w:rsid w:val="00F739D3"/>
    <w:rsid w:val="00F73EE1"/>
    <w:rsid w:val="00F74A46"/>
    <w:rsid w:val="00F75A95"/>
    <w:rsid w:val="00F80EB5"/>
    <w:rsid w:val="00F82551"/>
    <w:rsid w:val="00F83BE3"/>
    <w:rsid w:val="00F84479"/>
    <w:rsid w:val="00F84A2E"/>
    <w:rsid w:val="00F84AB1"/>
    <w:rsid w:val="00F855E9"/>
    <w:rsid w:val="00F90A55"/>
    <w:rsid w:val="00F91470"/>
    <w:rsid w:val="00F91D66"/>
    <w:rsid w:val="00F92368"/>
    <w:rsid w:val="00F96516"/>
    <w:rsid w:val="00FA1D30"/>
    <w:rsid w:val="00FA1D39"/>
    <w:rsid w:val="00FA2576"/>
    <w:rsid w:val="00FA364D"/>
    <w:rsid w:val="00FA47EF"/>
    <w:rsid w:val="00FB0F86"/>
    <w:rsid w:val="00FB1FBF"/>
    <w:rsid w:val="00FB2555"/>
    <w:rsid w:val="00FB2A2A"/>
    <w:rsid w:val="00FB2AE0"/>
    <w:rsid w:val="00FB40AF"/>
    <w:rsid w:val="00FB4C80"/>
    <w:rsid w:val="00FB5E27"/>
    <w:rsid w:val="00FB6FDA"/>
    <w:rsid w:val="00FB74DE"/>
    <w:rsid w:val="00FC137D"/>
    <w:rsid w:val="00FC22B1"/>
    <w:rsid w:val="00FC29D8"/>
    <w:rsid w:val="00FC2C3D"/>
    <w:rsid w:val="00FC3E00"/>
    <w:rsid w:val="00FC4217"/>
    <w:rsid w:val="00FC5496"/>
    <w:rsid w:val="00FD22D8"/>
    <w:rsid w:val="00FD3C06"/>
    <w:rsid w:val="00FD52CE"/>
    <w:rsid w:val="00FD61DF"/>
    <w:rsid w:val="00FD71C9"/>
    <w:rsid w:val="00FD7357"/>
    <w:rsid w:val="00FE128F"/>
    <w:rsid w:val="00FE287D"/>
    <w:rsid w:val="00FE2E33"/>
    <w:rsid w:val="00FE3018"/>
    <w:rsid w:val="00FE39DD"/>
    <w:rsid w:val="00FE5E82"/>
    <w:rsid w:val="00FF17DC"/>
    <w:rsid w:val="00FF23D1"/>
    <w:rsid w:val="00FF4B49"/>
    <w:rsid w:val="00FF63BB"/>
    <w:rsid w:val="00FF7977"/>
    <w:rsid w:val="00FF7D15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1F57"/>
  <w15:docId w15:val="{CD101579-343D-490A-B16F-095DEFA2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N.HP@nebraska.gov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%20-%20HP%20S.106%20-%20ACC%20DATABASE\106%20review%20&amp;%20compliance\Section%20106%20Electronic%20Form__rev%20051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Section 106 Electronic Form__rev 051019</Template>
  <TotalTime>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State Historical Society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Gillespie</dc:creator>
  <cp:lastModifiedBy>Malan, Laura</cp:lastModifiedBy>
  <cp:revision>2</cp:revision>
  <cp:lastPrinted>2024-03-07T15:10:00Z</cp:lastPrinted>
  <dcterms:created xsi:type="dcterms:W3CDTF">2024-03-07T15:18:00Z</dcterms:created>
  <dcterms:modified xsi:type="dcterms:W3CDTF">2024-03-07T15:18:00Z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a30a61b56bc54a8ac1c9c934067308dd9d563667de809a812384027d48fd45f2</vt:lpwstr>
  </property>
</Properties>
</file>